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883B0" w14:textId="66D24968" w:rsidR="00E60404" w:rsidRPr="00C06DA5" w:rsidRDefault="003D3B09" w:rsidP="001516BF">
      <w:pPr>
        <w:pStyle w:val="Heading1-CoverTitle"/>
        <w:spacing w:before="1200"/>
      </w:pPr>
      <w:r w:rsidRPr="00C06DA5">
        <w:t>Documenting</w:t>
      </w:r>
      <w:r w:rsidR="6D45ABAF" w:rsidRPr="00C06DA5">
        <w:t xml:space="preserve"> Alternative Means of Expression</w:t>
      </w:r>
      <w:r w:rsidRPr="00C06DA5">
        <w:t xml:space="preserve"> </w:t>
      </w:r>
      <w:r w:rsidR="003E195C" w:rsidRPr="00C06DA5">
        <w:br/>
      </w:r>
      <w:r w:rsidR="00CB0450" w:rsidRPr="00C06DA5">
        <w:t>i</w:t>
      </w:r>
      <w:r w:rsidRPr="00C06DA5">
        <w:t>n the IEP</w:t>
      </w:r>
    </w:p>
    <w:p w14:paraId="0FE6437D" w14:textId="78E1B6F0" w:rsidR="001A7CF1" w:rsidRPr="00C06DA5" w:rsidRDefault="6D45ABAF" w:rsidP="00C06DA5">
      <w:pPr>
        <w:pStyle w:val="Subtitle-Cover"/>
      </w:pPr>
      <w:r w:rsidRPr="00C06DA5">
        <w:t xml:space="preserve">A </w:t>
      </w:r>
      <w:r w:rsidR="003D3B09" w:rsidRPr="00C06DA5">
        <w:t xml:space="preserve">Resource </w:t>
      </w:r>
      <w:r w:rsidRPr="00C06DA5">
        <w:t xml:space="preserve">for </w:t>
      </w:r>
      <w:r w:rsidR="001506F3" w:rsidRPr="00C06DA5">
        <w:t>Students</w:t>
      </w:r>
      <w:r w:rsidR="003D3B09" w:rsidRPr="00C06DA5">
        <w:t xml:space="preserve">, </w:t>
      </w:r>
      <w:r w:rsidR="003E195C" w:rsidRPr="00C06DA5">
        <w:t>T</w:t>
      </w:r>
      <w:r w:rsidR="003D3B09" w:rsidRPr="00C06DA5">
        <w:t xml:space="preserve">heir </w:t>
      </w:r>
      <w:r w:rsidR="001506F3" w:rsidRPr="00C06DA5">
        <w:t>Families</w:t>
      </w:r>
      <w:r w:rsidR="003D3B09" w:rsidRPr="00C06DA5">
        <w:t xml:space="preserve">, and </w:t>
      </w:r>
      <w:r w:rsidR="003E195C" w:rsidRPr="00C06DA5">
        <w:t>T</w:t>
      </w:r>
      <w:r w:rsidR="003D3B09" w:rsidRPr="00C06DA5">
        <w:t>heir</w:t>
      </w:r>
      <w:r w:rsidR="001506F3" w:rsidRPr="00C06DA5">
        <w:t xml:space="preserve"> IEP Teams</w:t>
      </w:r>
    </w:p>
    <w:p w14:paraId="00000003" w14:textId="79002CD6" w:rsidR="00D80A11" w:rsidRPr="00C06DA5" w:rsidRDefault="6D45ABAF" w:rsidP="00C06DA5">
      <w:pPr>
        <w:pStyle w:val="Cover-Authors"/>
      </w:pPr>
      <w:r w:rsidRPr="00C06DA5">
        <w:t>Authors: Zach Smith,</w:t>
      </w:r>
      <w:r w:rsidR="001506F3" w:rsidRPr="00C06DA5">
        <w:t xml:space="preserve"> Sara Doutre,</w:t>
      </w:r>
      <w:r w:rsidRPr="00C06DA5">
        <w:t xml:space="preserve"> and Beth Clavenna-Dean </w:t>
      </w:r>
    </w:p>
    <w:p w14:paraId="15BAE9CF" w14:textId="60CED470" w:rsidR="00333E8C" w:rsidRPr="00C06DA5" w:rsidRDefault="008820C2" w:rsidP="00C06DA5">
      <w:pPr>
        <w:pStyle w:val="Cover-Date"/>
      </w:pPr>
      <w:r w:rsidRPr="00C06DA5">
        <w:t>February 1, 2025</w:t>
      </w:r>
    </w:p>
    <w:p w14:paraId="5377B9C2" w14:textId="524494AB" w:rsidR="003D3B09" w:rsidRPr="003D3B09" w:rsidRDefault="003D3B09" w:rsidP="001516BF">
      <w:pPr>
        <w:pStyle w:val="Boilerplate"/>
        <w:spacing w:before="960" w:after="0"/>
        <w:sectPr w:rsidR="003D3B09" w:rsidRPr="003D3B09" w:rsidSect="0098535A">
          <w:headerReference w:type="even" r:id="rId9"/>
          <w:headerReference w:type="default" r:id="rId10"/>
          <w:footerReference w:type="default" r:id="rId11"/>
          <w:headerReference w:type="first" r:id="rId12"/>
          <w:footerReference w:type="first" r:id="rId13"/>
          <w:pgSz w:w="12240" w:h="15840"/>
          <w:pgMar w:top="1161" w:right="1080" w:bottom="1264" w:left="1440" w:header="431" w:footer="459" w:gutter="0"/>
          <w:pgNumType w:start="1"/>
          <w:cols w:space="720"/>
          <w:titlePg/>
          <w:docGrid w:linePitch="326"/>
        </w:sectPr>
      </w:pPr>
      <w:r>
        <w:t xml:space="preserve">Note: This resource is offered as part of the </w:t>
      </w:r>
      <w:r w:rsidRPr="001516BF">
        <w:rPr>
          <w:i/>
          <w:iCs/>
        </w:rPr>
        <w:t>Inclusive Access to a Diploma: Reimagining Proficiency for Students with Disabilities initiative</w:t>
      </w:r>
      <w:r>
        <w:t xml:space="preserve">. </w:t>
      </w:r>
      <w:r w:rsidR="00FB4A60">
        <w:t xml:space="preserve">This is a companion resource to </w:t>
      </w:r>
      <w:r w:rsidR="00FB4A60" w:rsidRPr="001516BF">
        <w:rPr>
          <w:i/>
          <w:iCs/>
        </w:rPr>
        <w:t>Integrating Alternative Means of Expression as Assessment Options in Units and Lessons and Best Practice Guide: Embedding Alternative Means of Expression into Graduation-</w:t>
      </w:r>
      <w:r w:rsidR="0098535A" w:rsidRPr="001516BF">
        <w:rPr>
          <w:i/>
          <w:iCs/>
        </w:rPr>
        <w:t>B</w:t>
      </w:r>
      <w:r w:rsidR="00FB4A60" w:rsidRPr="001516BF">
        <w:rPr>
          <w:i/>
          <w:iCs/>
        </w:rPr>
        <w:t>ased Coursework</w:t>
      </w:r>
      <w:r w:rsidR="00FB4A60">
        <w:t>.</w:t>
      </w:r>
      <w:bookmarkStart w:id="0" w:name="_heading=h.utidim3lq6bl" w:colFirst="0" w:colLast="0"/>
      <w:bookmarkStart w:id="1" w:name="_heading=h.rzgdmg45gffe" w:colFirst="0" w:colLast="0"/>
      <w:bookmarkEnd w:id="0"/>
      <w:bookmarkEnd w:id="1"/>
    </w:p>
    <w:p w14:paraId="7BF311EB" w14:textId="03436626" w:rsidR="00333E8C" w:rsidRPr="001516BF" w:rsidRDefault="001506F3" w:rsidP="001516BF">
      <w:pPr>
        <w:pStyle w:val="Heading2B-Startofnewpage"/>
      </w:pPr>
      <w:r w:rsidRPr="001516BF">
        <w:lastRenderedPageBreak/>
        <w:t xml:space="preserve">Executive Summary </w:t>
      </w:r>
    </w:p>
    <w:p w14:paraId="43AD05A4" w14:textId="1B9EC1C3" w:rsidR="003D3B09" w:rsidRDefault="003D3B09" w:rsidP="001516BF">
      <w:pPr>
        <w:pStyle w:val="Paragraph"/>
      </w:pPr>
      <w:r>
        <w:t xml:space="preserve">Each student’s </w:t>
      </w:r>
      <w:r w:rsidR="5738ADD5">
        <w:t>Individualized Education Program (IEP)</w:t>
      </w:r>
      <w:r>
        <w:t xml:space="preserve"> describes the supports and services that student will receive to ensure </w:t>
      </w:r>
      <w:r w:rsidR="5738ADD5">
        <w:t xml:space="preserve">a high quality and meaningful educational experience across their educational career. </w:t>
      </w:r>
      <w:r>
        <w:t>This</w:t>
      </w:r>
      <w:r w:rsidR="5738ADD5">
        <w:t xml:space="preserve"> practice brief </w:t>
      </w:r>
      <w:r>
        <w:t xml:space="preserve">provides </w:t>
      </w:r>
      <w:r w:rsidR="5738ADD5">
        <w:t>students with disabilities</w:t>
      </w:r>
      <w:r>
        <w:t xml:space="preserve">, </w:t>
      </w:r>
      <w:r w:rsidR="5738ADD5">
        <w:t>their families</w:t>
      </w:r>
      <w:r>
        <w:t>, and other members of IEP teams considerations and language for documenting the</w:t>
      </w:r>
      <w:r w:rsidR="5738ADD5">
        <w:t xml:space="preserve"> </w:t>
      </w:r>
      <w:r w:rsidR="5738ADD5" w:rsidRPr="0098535A">
        <w:rPr>
          <w:b/>
          <w:bCs/>
        </w:rPr>
        <w:t>alternative means of expression</w:t>
      </w:r>
      <w:r w:rsidR="5738ADD5">
        <w:t xml:space="preserve"> </w:t>
      </w:r>
      <w:r>
        <w:t xml:space="preserve">a student may need to </w:t>
      </w:r>
      <w:r w:rsidR="5738ADD5">
        <w:t xml:space="preserve">demonstrate proficiency in </w:t>
      </w:r>
      <w:r>
        <w:t xml:space="preserve">the </w:t>
      </w:r>
      <w:r w:rsidR="5738ADD5">
        <w:t xml:space="preserve">coursework requirements tied to earning a regular diploma. </w:t>
      </w:r>
    </w:p>
    <w:p w14:paraId="2B804C0C" w14:textId="27CCA3DE" w:rsidR="0049630F" w:rsidRPr="0049630F" w:rsidRDefault="0049630F" w:rsidP="0049630F">
      <w:pPr>
        <w:pStyle w:val="CalloutBoxLastParagraph"/>
        <w:rPr>
          <w:i/>
          <w:iCs/>
        </w:rPr>
      </w:pPr>
      <w:r w:rsidRPr="0049630F">
        <w:rPr>
          <w:i/>
          <w:iCs/>
        </w:rPr>
        <w:t xml:space="preserve">Alternative Means of Expression are different assessment mediums (tools, strategies, and assessment types) </w:t>
      </w:r>
      <w:r w:rsidR="003D3B09">
        <w:rPr>
          <w:i/>
          <w:iCs/>
        </w:rPr>
        <w:t>available</w:t>
      </w:r>
      <w:r w:rsidR="003D3B09" w:rsidRPr="0049630F">
        <w:rPr>
          <w:i/>
          <w:iCs/>
        </w:rPr>
        <w:t xml:space="preserve"> </w:t>
      </w:r>
      <w:r w:rsidRPr="0049630F">
        <w:rPr>
          <w:i/>
          <w:iCs/>
        </w:rPr>
        <w:t>to students with disabilities</w:t>
      </w:r>
      <w:r w:rsidR="00B56123">
        <w:rPr>
          <w:i/>
          <w:iCs/>
        </w:rPr>
        <w:t>,</w:t>
      </w:r>
      <w:r w:rsidRPr="0049630F">
        <w:rPr>
          <w:i/>
          <w:iCs/>
        </w:rPr>
        <w:t xml:space="preserve"> </w:t>
      </w:r>
      <w:r w:rsidR="00B56123">
        <w:rPr>
          <w:i/>
          <w:iCs/>
        </w:rPr>
        <w:t>giving them</w:t>
      </w:r>
      <w:r w:rsidRPr="0049630F">
        <w:rPr>
          <w:i/>
          <w:iCs/>
        </w:rPr>
        <w:t xml:space="preserve"> flexibility in how they </w:t>
      </w:r>
      <w:r w:rsidR="003D3B09">
        <w:rPr>
          <w:i/>
          <w:iCs/>
        </w:rPr>
        <w:t>demonstrate</w:t>
      </w:r>
      <w:r w:rsidR="003D3B09" w:rsidRPr="0049630F">
        <w:rPr>
          <w:i/>
          <w:iCs/>
        </w:rPr>
        <w:t xml:space="preserve"> </w:t>
      </w:r>
      <w:r w:rsidRPr="0049630F">
        <w:rPr>
          <w:i/>
          <w:iCs/>
        </w:rPr>
        <w:t>their learning while still meeting coursework proficiency requirements—especially those requirements tied to earning a diploma.</w:t>
      </w:r>
    </w:p>
    <w:p w14:paraId="236EA609" w14:textId="7F4F7FE6" w:rsidR="00DF3207" w:rsidRDefault="00FB4A60" w:rsidP="001516BF">
      <w:pPr>
        <w:pStyle w:val="Paragraph"/>
      </w:pPr>
      <w:r>
        <w:t>In this brief you will learn</w:t>
      </w:r>
      <w:r w:rsidR="5738ADD5">
        <w:t xml:space="preserve"> </w:t>
      </w:r>
      <w:r w:rsidR="003D3B09">
        <w:t xml:space="preserve">where </w:t>
      </w:r>
      <w:r w:rsidR="00361BE4">
        <w:t xml:space="preserve">and how </w:t>
      </w:r>
      <w:r w:rsidR="003D3B09">
        <w:t xml:space="preserve">alternative means of expression should be documented in the IEP and how, by </w:t>
      </w:r>
      <w:r w:rsidR="5738ADD5">
        <w:t xml:space="preserve">engaging in discussions </w:t>
      </w:r>
      <w:r w:rsidR="003D3B09">
        <w:t xml:space="preserve">with students </w:t>
      </w:r>
      <w:r w:rsidR="5738ADD5">
        <w:t>about</w:t>
      </w:r>
      <w:r w:rsidR="003D3B09">
        <w:t xml:space="preserve"> their</w:t>
      </w:r>
      <w:r w:rsidR="5738ADD5">
        <w:t xml:space="preserve"> long-term goals</w:t>
      </w:r>
      <w:r w:rsidR="003D3B09">
        <w:t>, their</w:t>
      </w:r>
      <w:r w:rsidR="5738ADD5">
        <w:t xml:space="preserve"> strengths, </w:t>
      </w:r>
      <w:r w:rsidR="003D3B09">
        <w:t>and their past successes in school</w:t>
      </w:r>
      <w:r w:rsidR="00B360F3">
        <w:t>,</w:t>
      </w:r>
      <w:r w:rsidR="003D3B09">
        <w:t xml:space="preserve"> </w:t>
      </w:r>
      <w:r w:rsidR="5738ADD5">
        <w:t xml:space="preserve">IEP teams can </w:t>
      </w:r>
      <w:r w:rsidR="003D3B09">
        <w:t xml:space="preserve">define </w:t>
      </w:r>
      <w:r w:rsidR="5738ADD5">
        <w:t>instructional strategies and assessment methods that promote success and result in students attaining a diploma.</w:t>
      </w:r>
    </w:p>
    <w:p w14:paraId="08A4A9DE" w14:textId="0B292F7C" w:rsidR="0049630F" w:rsidRPr="00D35D6C" w:rsidRDefault="000A636D" w:rsidP="001516BF">
      <w:pPr>
        <w:pStyle w:val="Paragraph"/>
      </w:pPr>
      <w:r>
        <w:t>Finally, the</w:t>
      </w:r>
      <w:r w:rsidR="003D3B09">
        <w:t xml:space="preserve"> </w:t>
      </w:r>
      <w:r w:rsidR="32F0874E">
        <w:t xml:space="preserve">brief </w:t>
      </w:r>
      <w:r w:rsidR="003D3B09">
        <w:t>highlights</w:t>
      </w:r>
      <w:r w:rsidR="32F0874E">
        <w:t xml:space="preserve"> the importance of collaboration among IEP team members—students, families, special education teachers, general education teachers, counselors, and administrators—</w:t>
      </w:r>
      <w:r w:rsidR="003D3B09">
        <w:t>in creating</w:t>
      </w:r>
      <w:r w:rsidR="32F0874E">
        <w:t xml:space="preserve"> meaningful IEPs that strategically address each student’s unique needs. Ultimately, this resource aims to empower students with disabilities</w:t>
      </w:r>
      <w:r w:rsidR="003D3B09">
        <w:t xml:space="preserve">, </w:t>
      </w:r>
      <w:r w:rsidR="008820C2">
        <w:t>their families</w:t>
      </w:r>
      <w:r w:rsidR="003D3B09">
        <w:t xml:space="preserve">, and IEP teams to develop </w:t>
      </w:r>
      <w:r w:rsidR="008820C2">
        <w:t>IEP</w:t>
      </w:r>
      <w:r w:rsidR="003D3B09">
        <w:t>s</w:t>
      </w:r>
      <w:r w:rsidR="008820C2">
        <w:t xml:space="preserve"> </w:t>
      </w:r>
      <w:r w:rsidR="003D3B09">
        <w:t xml:space="preserve">that </w:t>
      </w:r>
      <w:r w:rsidR="32F0874E">
        <w:t>ensur</w:t>
      </w:r>
      <w:r w:rsidR="003D3B09">
        <w:t>e</w:t>
      </w:r>
      <w:r w:rsidR="32F0874E">
        <w:t xml:space="preserve"> </w:t>
      </w:r>
      <w:r w:rsidR="008820C2">
        <w:t xml:space="preserve">they realize their right </w:t>
      </w:r>
      <w:r w:rsidR="00CB0450">
        <w:t xml:space="preserve">to </w:t>
      </w:r>
      <w:r w:rsidR="32F0874E">
        <w:t>a free and appropriate public education.</w:t>
      </w:r>
    </w:p>
    <w:p w14:paraId="0DBEDA41" w14:textId="5C0067B1" w:rsidR="00DE3F38" w:rsidRPr="00D35D6C" w:rsidRDefault="003D3B09" w:rsidP="001516BF">
      <w:pPr>
        <w:pStyle w:val="Heading2C-Withinflow"/>
      </w:pPr>
      <w:r>
        <w:lastRenderedPageBreak/>
        <w:t>Documenting Alternative Means of Expression in</w:t>
      </w:r>
      <w:r w:rsidR="5D94A264">
        <w:t xml:space="preserve"> the</w:t>
      </w:r>
      <w:r>
        <w:t xml:space="preserve"> IEP</w:t>
      </w:r>
    </w:p>
    <w:p w14:paraId="2A194863" w14:textId="7763F878" w:rsidR="008820C2" w:rsidRDefault="002E2403" w:rsidP="001516BF">
      <w:pPr>
        <w:pStyle w:val="Paragraph"/>
      </w:pPr>
      <w:r>
        <w:t xml:space="preserve">Under the Individuals with Disabilities Education Act (IDEA), </w:t>
      </w:r>
      <w:r w:rsidR="003D3B09">
        <w:t>each eligible</w:t>
      </w:r>
      <w:r w:rsidR="007D6B5E">
        <w:t xml:space="preserve"> student</w:t>
      </w:r>
      <w:r w:rsidR="003D3B09">
        <w:t xml:space="preserve"> </w:t>
      </w:r>
      <w:r w:rsidR="007D6B5E">
        <w:t xml:space="preserve">is </w:t>
      </w:r>
      <w:r w:rsidR="003D3B09">
        <w:t>e</w:t>
      </w:r>
      <w:r w:rsidR="007D6B5E">
        <w:t>ntitled to</w:t>
      </w:r>
      <w:r>
        <w:t xml:space="preserve"> specially designed instruction and supplementary aids and services</w:t>
      </w:r>
      <w:r w:rsidR="007D6B5E">
        <w:t xml:space="preserve"> that</w:t>
      </w:r>
      <w:r>
        <w:t xml:space="preserve"> promote access to general education and meet the student’s specific needs tied to their having a disability </w:t>
      </w:r>
      <w:r w:rsidRPr="002E2403">
        <w:t>(</w:t>
      </w:r>
      <w:r w:rsidR="003D3B09">
        <w:t>IDEA,</w:t>
      </w:r>
      <w:r w:rsidRPr="002E2403">
        <w:t xml:space="preserve"> 2004). </w:t>
      </w:r>
      <w:r w:rsidR="003D3B09">
        <w:t>When a</w:t>
      </w:r>
      <w:r w:rsidR="000A6E4B">
        <w:t xml:space="preserve"> student’s IEP team has agreed </w:t>
      </w:r>
      <w:r w:rsidR="003D3B09">
        <w:t>upon, documented, and signed the</w:t>
      </w:r>
      <w:r w:rsidR="000A6E4B">
        <w:t xml:space="preserve"> IEP, it is a legally binding agreement. Therefore, </w:t>
      </w:r>
      <w:r w:rsidR="003D3B09">
        <w:t xml:space="preserve">when an IEP team determines that </w:t>
      </w:r>
      <w:r w:rsidR="000A6E4B">
        <w:t xml:space="preserve">alternative means of expression </w:t>
      </w:r>
      <w:r w:rsidR="003D3B09">
        <w:t>are needed as part of instruction or accommodations on assessments and documents that in the IEP, the local educational agency (LEA) is</w:t>
      </w:r>
      <w:r w:rsidR="000A6E4B">
        <w:t xml:space="preserve"> legally required </w:t>
      </w:r>
      <w:r w:rsidR="003D3B09">
        <w:t>to provide</w:t>
      </w:r>
      <w:r w:rsidR="000A6E4B">
        <w:t xml:space="preserve"> these supports</w:t>
      </w:r>
      <w:r w:rsidR="003D3B09">
        <w:t xml:space="preserve">. </w:t>
      </w:r>
    </w:p>
    <w:p w14:paraId="4F732174" w14:textId="5CA1E23C" w:rsidR="003D3B09" w:rsidRDefault="000A636D" w:rsidP="001516BF">
      <w:pPr>
        <w:pStyle w:val="Heading3A"/>
      </w:pPr>
      <w:r>
        <w:t xml:space="preserve">Discussing and </w:t>
      </w:r>
      <w:r w:rsidR="003D3B09" w:rsidRPr="001516BF">
        <w:t>Document</w:t>
      </w:r>
      <w:r w:rsidRPr="001516BF">
        <w:t>ing</w:t>
      </w:r>
      <w:r w:rsidR="003D3B09">
        <w:t xml:space="preserve"> Alternative Means of Expression </w:t>
      </w:r>
    </w:p>
    <w:p w14:paraId="40C30792" w14:textId="5554BAB1" w:rsidR="003D3B09" w:rsidRDefault="003D3B09" w:rsidP="001516BF">
      <w:pPr>
        <w:pStyle w:val="Paragraph"/>
      </w:pPr>
      <w:r>
        <w:t>The need for</w:t>
      </w:r>
      <w:r w:rsidR="000207D1">
        <w:t xml:space="preserve"> alternative means of expression</w:t>
      </w:r>
      <w:r>
        <w:t>, a student’s past success using</w:t>
      </w:r>
      <w:r w:rsidR="000207D1">
        <w:t xml:space="preserve"> them</w:t>
      </w:r>
      <w:r>
        <w:t xml:space="preserve">, and specific courses where </w:t>
      </w:r>
      <w:r w:rsidR="000207D1">
        <w:t xml:space="preserve">they </w:t>
      </w:r>
      <w:r>
        <w:t xml:space="preserve">should be made available can be discussed </w:t>
      </w:r>
      <w:r w:rsidR="000207D1">
        <w:t xml:space="preserve">and documented </w:t>
      </w:r>
      <w:r>
        <w:t>in multiple areas of the IEP</w:t>
      </w:r>
      <w:r w:rsidR="000207D1">
        <w:t>,</w:t>
      </w:r>
      <w:r>
        <w:t xml:space="preserve"> including:</w:t>
      </w:r>
    </w:p>
    <w:p w14:paraId="76016538" w14:textId="77777777" w:rsidR="003D3B09" w:rsidRDefault="003D3B09" w:rsidP="001516BF">
      <w:pPr>
        <w:pStyle w:val="List-Level1"/>
      </w:pPr>
      <w:r>
        <w:t>Present Levels of Performance</w:t>
      </w:r>
    </w:p>
    <w:p w14:paraId="2E950FEE" w14:textId="1387D671" w:rsidR="003D3B09" w:rsidRDefault="003D3B09" w:rsidP="001516BF">
      <w:pPr>
        <w:pStyle w:val="List-Level1"/>
      </w:pPr>
      <w:r>
        <w:t>Supplementary Aids and Services</w:t>
      </w:r>
    </w:p>
    <w:p w14:paraId="3611E13E" w14:textId="26DEFBC3" w:rsidR="00FB4A60" w:rsidRPr="000207D1" w:rsidRDefault="000A636D" w:rsidP="001516BF">
      <w:pPr>
        <w:pStyle w:val="List-Level1"/>
        <w:rPr>
          <w:rFonts w:ascii="Calibri" w:hAnsi="Calibri"/>
        </w:rPr>
      </w:pPr>
      <w:r>
        <w:t>Secondary Transition Pla</w:t>
      </w:r>
      <w:r w:rsidR="00FB4A60">
        <w:t>n</w:t>
      </w:r>
    </w:p>
    <w:p w14:paraId="710AA497" w14:textId="77777777" w:rsidR="00FB4A60" w:rsidRPr="001516BF" w:rsidRDefault="00FB4A60" w:rsidP="001516BF">
      <w:pPr>
        <w:pStyle w:val="Heading4A"/>
      </w:pPr>
      <w:r w:rsidRPr="001516BF">
        <w:t xml:space="preserve">Present Levels of Performance </w:t>
      </w:r>
    </w:p>
    <w:p w14:paraId="40592B18" w14:textId="77777777" w:rsidR="00FB4A60" w:rsidRDefault="00FB4A60" w:rsidP="00FB4A60">
      <w:pPr>
        <w:pStyle w:val="Paragraph"/>
      </w:pPr>
      <w:r>
        <w:t xml:space="preserve">An important part of the IEP, and the first opportunity to discuss and document potential alternative means of expression, is when the IEP team describes a student’s strengths and needs in the </w:t>
      </w:r>
      <w:r>
        <w:rPr>
          <w:i/>
          <w:iCs/>
        </w:rPr>
        <w:t>Present Levels of Academic and Functional Performance</w:t>
      </w:r>
      <w:r>
        <w:t xml:space="preserve"> section of the IEP. Strengths provide teams with ideas for improving the design of a student’s supplementary aids and services, including potential alternative means of expression. This includes the content areas that have been strengths for the student, as well as areas where the student has historically experienced the greatest need. </w:t>
      </w:r>
    </w:p>
    <w:p w14:paraId="37D70379" w14:textId="11242F42" w:rsidR="00FB4A60" w:rsidRDefault="00FB4A60" w:rsidP="00FB4A60">
      <w:pPr>
        <w:pStyle w:val="Paragraph"/>
      </w:pPr>
      <w:r>
        <w:lastRenderedPageBreak/>
        <w:t>The present levels section will often outline specific instructional supports and communication methods the student utilizes or prefers when showing their understanding. For example, imagine a student has clear documentation within their present levels that they prefer to verbally communicate course concepts via presentations or audio recordings, this information is helpful when identifying response methods (</w:t>
      </w:r>
      <w:r w:rsidR="002B23C7">
        <w:t xml:space="preserve">for example, </w:t>
      </w:r>
      <w:r>
        <w:t xml:space="preserve">use of verbal responses) that should be made available to the student to enable their success in demonstrating proficiency in future courses. This approach enables the team to develop goals, supports, and services that evolve and build upon the supports from previous years and </w:t>
      </w:r>
      <w:r w:rsidR="00672ACA">
        <w:t>allow</w:t>
      </w:r>
      <w:r>
        <w:t xml:space="preserve"> students to access the general education curriculum, including coursework needed to obtain a diploma. </w:t>
      </w:r>
    </w:p>
    <w:p w14:paraId="4EAD04EF" w14:textId="77777777" w:rsidR="00FB4A60" w:rsidRDefault="00FB4A60" w:rsidP="001516BF">
      <w:pPr>
        <w:pStyle w:val="Heading4A"/>
      </w:pPr>
      <w:r>
        <w:t>Supplementary Aids and Services</w:t>
      </w:r>
    </w:p>
    <w:p w14:paraId="5EA325B4" w14:textId="3B5DE05B" w:rsidR="00FB4A60" w:rsidRPr="000108F6" w:rsidRDefault="00FB4A60" w:rsidP="00FB4A60">
      <w:pPr>
        <w:pStyle w:val="CalloutBoxLastParagraph"/>
      </w:pPr>
      <w:r w:rsidRPr="0091798F">
        <w:rPr>
          <w:b/>
          <w:bCs/>
        </w:rPr>
        <w:t>Section 300.42</w:t>
      </w:r>
      <w:r w:rsidRPr="000108F6">
        <w:t xml:space="preserve"> “Supplementary aids and services means aids, services, and other supports that are provided in regular education classes, other education-related settings, and in extracurricular and nonacademic settings, to enable children with disabilities to be educated with nondisabled children to the maximum extent appropriate in accordance with §§</w:t>
      </w:r>
      <w:r w:rsidR="00672ACA">
        <w:t xml:space="preserve"> </w:t>
      </w:r>
      <w:r w:rsidRPr="000108F6">
        <w:t>300.114 through 300.116.”</w:t>
      </w:r>
      <w:r>
        <w:t xml:space="preserve"> </w:t>
      </w:r>
      <w:r w:rsidRPr="00746774">
        <w:t>(</w:t>
      </w:r>
      <w:r w:rsidRPr="00746774">
        <w:rPr>
          <w:i/>
          <w:iCs/>
        </w:rPr>
        <w:t>Individuals with Disabilities Education Act</w:t>
      </w:r>
      <w:r w:rsidRPr="00746774">
        <w:t xml:space="preserve"> 2004, § 300.42)</w:t>
      </w:r>
    </w:p>
    <w:p w14:paraId="33EA6546" w14:textId="73F15806" w:rsidR="00FB4A60" w:rsidRDefault="00FB4A60" w:rsidP="00FB4A60">
      <w:pPr>
        <w:pStyle w:val="Paragraph"/>
      </w:pPr>
      <w:r>
        <w:t>After an IEP team has established goals for a student, it determines the services</w:t>
      </w:r>
      <w:r w:rsidR="0006650C">
        <w:t xml:space="preserve"> needed</w:t>
      </w:r>
      <w:r>
        <w:t xml:space="preserve">, including specially designed instruction and supplementary aids and services, </w:t>
      </w:r>
      <w:r w:rsidR="0006650C">
        <w:t xml:space="preserve">as well as </w:t>
      </w:r>
      <w:r>
        <w:t xml:space="preserve">the support structures </w:t>
      </w:r>
      <w:r w:rsidR="00410CCC">
        <w:t>required</w:t>
      </w:r>
      <w:r>
        <w:t xml:space="preserve"> for an individual student with disabilities to make progress in the general curriculum alongside their peers without disabilities. </w:t>
      </w:r>
      <w:r w:rsidRPr="000108F6">
        <w:t>Extended time within assessments, working in small group settings, access to specific</w:t>
      </w:r>
      <w:r>
        <w:t xml:space="preserve"> </w:t>
      </w:r>
      <w:r w:rsidRPr="000108F6">
        <w:t xml:space="preserve">assistive technology, </w:t>
      </w:r>
      <w:r>
        <w:t xml:space="preserve">and </w:t>
      </w:r>
      <w:r w:rsidRPr="000108F6">
        <w:t xml:space="preserve">special seating are all examples of supplementary aids and services that can be applied across a wide array of instructional contexts. </w:t>
      </w:r>
      <w:r>
        <w:t xml:space="preserve">This is an ideal place to document specific alternative means of expression, including whether they are needed to enable students to </w:t>
      </w:r>
      <w:r>
        <w:lastRenderedPageBreak/>
        <w:t xml:space="preserve">progress in their general education coursework, </w:t>
      </w:r>
      <w:proofErr w:type="gramStart"/>
      <w:r>
        <w:t>similar to</w:t>
      </w:r>
      <w:proofErr w:type="gramEnd"/>
      <w:r>
        <w:t xml:space="preserve"> how other accommodations are listed for specific assessments.</w:t>
      </w:r>
    </w:p>
    <w:p w14:paraId="423C0413" w14:textId="77777777" w:rsidR="00FB4A60" w:rsidRDefault="00FB4A60" w:rsidP="00FB4A60">
      <w:pPr>
        <w:pStyle w:val="Paragraph"/>
      </w:pPr>
      <w:r>
        <w:t>The supplementary aids and services defined within a student’s IEP should have a clear history and logic for why they have been selected. The viability of these supports must be established by the IEP team’s historical experience with the student, as documented in previous IEPs, and by their own insights gained while working with the student.</w:t>
      </w:r>
    </w:p>
    <w:p w14:paraId="137517FC" w14:textId="77777777" w:rsidR="00FB4A60" w:rsidRDefault="00FB4A60" w:rsidP="001516BF">
      <w:pPr>
        <w:pStyle w:val="Heading4A"/>
      </w:pPr>
      <w:r>
        <w:t>Secondary Transition Plan</w:t>
      </w:r>
    </w:p>
    <w:p w14:paraId="0E25D22D" w14:textId="692AD88A" w:rsidR="00FB4A60" w:rsidRDefault="00FB4A60" w:rsidP="001516BF">
      <w:pPr>
        <w:pStyle w:val="Paragraph"/>
      </w:pPr>
      <w:r>
        <w:t xml:space="preserve">Beginning with the IEP before a child will turn 16 or sooner, the IEP team is required to develop a transition plan </w:t>
      </w:r>
      <w:r w:rsidRPr="00410CCC">
        <w:t>(</w:t>
      </w:r>
      <w:r w:rsidRPr="00410CCC">
        <w:rPr>
          <w:rFonts w:cs="Arial"/>
          <w:shd w:val="clear" w:color="auto" w:fill="FFFFFF"/>
        </w:rPr>
        <w:t>34 C.F.R. §</w:t>
      </w:r>
      <w:r w:rsidR="00410CCC" w:rsidRPr="00410CCC">
        <w:rPr>
          <w:rFonts w:cs="Arial"/>
          <w:shd w:val="clear" w:color="auto" w:fill="FFFFFF"/>
        </w:rPr>
        <w:t xml:space="preserve"> </w:t>
      </w:r>
      <w:r w:rsidRPr="00410CCC">
        <w:rPr>
          <w:rFonts w:cs="Arial"/>
          <w:shd w:val="clear" w:color="auto" w:fill="FFFFFF"/>
        </w:rPr>
        <w:t xml:space="preserve">300.320(a)), although many IEP teams choose to begin that conversation much sooner. </w:t>
      </w:r>
      <w:r>
        <w:t>As part of that planning, the IEP team co-constructs the courses of study and graduation pathways that will be most meaningful to the student and help them meet their goals. For example, the IEP team for some students with an IEP may determine that the traditional, honors, college</w:t>
      </w:r>
      <w:r w:rsidR="00FF608E">
        <w:t>,</w:t>
      </w:r>
      <w:r>
        <w:t xml:space="preserve"> and career pathways made available to all students are accessible, or the team could focus on pathways specific to students with disabilities such as the </w:t>
      </w:r>
      <w:r>
        <w:rPr>
          <w:i/>
          <w:iCs/>
        </w:rPr>
        <w:t>Alternate Pathway to a Diploma</w:t>
      </w:r>
      <w:r>
        <w:t xml:space="preserve"> </w:t>
      </w:r>
      <w:r>
        <w:rPr>
          <w:i/>
          <w:iCs/>
        </w:rPr>
        <w:t>Pathway</w:t>
      </w:r>
      <w:r>
        <w:t xml:space="preserve"> available to students with disabilities eligible for the California Alternate Assessment (CAA). Each of these pathways will have implications on the courses, services, and curricular adaptations the student will experience while in school, and therefore, must be used as a starting place when constructing a student’s secondary pathway. </w:t>
      </w:r>
    </w:p>
    <w:p w14:paraId="5BFCC197" w14:textId="4D1F2056" w:rsidR="00FB4A60" w:rsidRDefault="00FB4A60" w:rsidP="001516BF">
      <w:pPr>
        <w:pStyle w:val="Paragraph"/>
      </w:pPr>
      <w:r>
        <w:t>In addition to formal and required transition conversations, IEP teams can and should start conversations about a student’s long-term plans in late elementary grade levels or early middle school (grade</w:t>
      </w:r>
      <w:r w:rsidR="00410CCC">
        <w:t>s six and seven</w:t>
      </w:r>
      <w:r>
        <w:t>) by sharing the various pathways a student with disabilities may use to meet graduation requirements. The IEP team will have a better sense of the needed specially designed instruction and supplementary aids and services most appropriate for the student. Then, in grade</w:t>
      </w:r>
      <w:r w:rsidR="00725523">
        <w:t>s eight and nine</w:t>
      </w:r>
      <w:r>
        <w:t xml:space="preserve">, IEP teams can start </w:t>
      </w:r>
      <w:r>
        <w:lastRenderedPageBreak/>
        <w:t>identifying which pathways are most supportive of a student’s educational goals and which course requirements in those pathways will require alternative means of expression.</w:t>
      </w:r>
    </w:p>
    <w:p w14:paraId="0A9BB55F" w14:textId="41C55E86" w:rsidR="00FB4A60" w:rsidRDefault="00FB4A60" w:rsidP="001516BF">
      <w:pPr>
        <w:pStyle w:val="Paragraph"/>
      </w:pPr>
      <w:r>
        <w:t>As potential courses of study are agreed upon by an IEP team and documented in the secondary transition plan, the IEP team can document which parts of those courses of study may be made accessible by ensuring that the student has access to alternative means of expression. This could be documented in the transition plan by noting, for example, that a student with strengths in verbal communication is planning to participate in general education English language arts courses with accommodations</w:t>
      </w:r>
      <w:r w:rsidR="00CD5D26">
        <w:t>,</w:t>
      </w:r>
      <w:r>
        <w:t xml:space="preserve"> includ</w:t>
      </w:r>
      <w:r w:rsidR="00CD5D26">
        <w:t>ing</w:t>
      </w:r>
      <w:r>
        <w:t xml:space="preserve"> alternative means of expression.</w:t>
      </w:r>
    </w:p>
    <w:p w14:paraId="1289A620" w14:textId="77777777" w:rsidR="00FB4A60" w:rsidRPr="00FB4A60" w:rsidRDefault="00FB4A60" w:rsidP="009A2D33">
      <w:pPr>
        <w:pStyle w:val="Heading3A"/>
        <w:ind w:right="0"/>
      </w:pPr>
      <w:r w:rsidRPr="00FB4A60">
        <w:t xml:space="preserve">Defining and Ensuring Access to Alternative Means of Expression </w:t>
      </w:r>
    </w:p>
    <w:p w14:paraId="45B6DE56" w14:textId="46776EF1" w:rsidR="00FB4A60" w:rsidRDefault="00FB4A60" w:rsidP="001516BF">
      <w:pPr>
        <w:pStyle w:val="Paragraph"/>
      </w:pPr>
      <w:r>
        <w:t xml:space="preserve">A student’s IEP will likely include many supplementary aids and services, which have implications that extend well beyond the design of assessments and </w:t>
      </w:r>
      <w:r w:rsidRPr="001516BF">
        <w:t>methods</w:t>
      </w:r>
      <w:r>
        <w:t xml:space="preserve"> of expressive communication. The most relevant aids or accommodations for students related to the </w:t>
      </w:r>
      <w:r>
        <w:rPr>
          <w:i/>
          <w:iCs/>
        </w:rPr>
        <w:t xml:space="preserve">Inclusive Access to a Diploma: Reimagining Proficiency for Students with Disabilities </w:t>
      </w:r>
      <w:r>
        <w:t xml:space="preserve">initiative are </w:t>
      </w:r>
      <w:r w:rsidR="00531F2E">
        <w:t>the</w:t>
      </w:r>
      <w:r>
        <w:t xml:space="preserve"> student’s response methods because they give the general education and special education teachers implementing the IEP insights into potential areas to explore while developing viable alternative means of expression. </w:t>
      </w:r>
    </w:p>
    <w:p w14:paraId="137C5260" w14:textId="76A11963" w:rsidR="00FB4A60" w:rsidRDefault="00FB4A60" w:rsidP="001516BF">
      <w:pPr>
        <w:pStyle w:val="Paragraph"/>
      </w:pPr>
      <w:r>
        <w:t>It is important for the IEP team to clearly articulate the preferred or potential response methods for a student</w:t>
      </w:r>
      <w:r w:rsidR="00531F2E">
        <w:t>,</w:t>
      </w:r>
      <w:r>
        <w:t xml:space="preserve"> including for which coursework they are most likely to </w:t>
      </w:r>
      <w:r w:rsidRPr="001516BF">
        <w:t>be</w:t>
      </w:r>
      <w:r>
        <w:t xml:space="preserve"> used. Table</w:t>
      </w:r>
      <w:r w:rsidR="00725523">
        <w:t> </w:t>
      </w:r>
      <w:r>
        <w:t>1 offers several ways th</w:t>
      </w:r>
      <w:r w:rsidR="00531F2E">
        <w:t>e</w:t>
      </w:r>
      <w:r>
        <w:t xml:space="preserve"> student’s communication and assessment strengths might be communicated through various response methods. IEP teams must determine when including the response methods as a supplementary aid or accommodation is sufficient and when a specific description of an alternative mean of expression is warranted to ensure the student has access to the coursework.</w:t>
      </w:r>
    </w:p>
    <w:p w14:paraId="2370EB24" w14:textId="6D21CA5F" w:rsidR="00FB4A60" w:rsidRDefault="00FB4A60" w:rsidP="009A2D33">
      <w:pPr>
        <w:pStyle w:val="Paragraph"/>
        <w:spacing w:after="120"/>
      </w:pPr>
      <w:r>
        <w:lastRenderedPageBreak/>
        <w:t xml:space="preserve">For example, for one student, it may be sufficient to include verbal response as a response method accommodation to ensure that the student can provide oral rather than written responses in all general education courses. </w:t>
      </w:r>
      <w:r w:rsidR="00531F2E">
        <w:t>F</w:t>
      </w:r>
      <w:r>
        <w:t>or the same student or another student, it may be necessary to describe how a construction project</w:t>
      </w:r>
      <w:r w:rsidR="00531F2E">
        <w:t>,</w:t>
      </w:r>
      <w:r>
        <w:t xml:space="preserve"> </w:t>
      </w:r>
      <w:r w:rsidR="00531F2E">
        <w:t>such as</w:t>
      </w:r>
      <w:r>
        <w:t xml:space="preserve"> building a staircase as part of CTE coursework</w:t>
      </w:r>
      <w:r w:rsidR="00531F2E">
        <w:t>,</w:t>
      </w:r>
      <w:r>
        <w:t xml:space="preserve"> will be used as </w:t>
      </w:r>
      <w:r w:rsidR="00531F2E">
        <w:t xml:space="preserve">a </w:t>
      </w:r>
      <w:r>
        <w:t>performance task to demonstrate their understanding of geometry concepts. The level of detail to be recorded in the IEP is dependent on the needs of each student.</w:t>
      </w:r>
    </w:p>
    <w:p w14:paraId="3DF99BBF" w14:textId="77777777" w:rsidR="00FB4A60" w:rsidRPr="00C6088C" w:rsidRDefault="00FB4A60" w:rsidP="002E429F">
      <w:pPr>
        <w:pStyle w:val="TableTitle"/>
        <w:spacing w:before="120" w:after="0"/>
      </w:pPr>
      <w:r>
        <w:t>Table 1. Sample Response Methods to Document on the IEP</w:t>
      </w:r>
    </w:p>
    <w:tbl>
      <w:tblPr>
        <w:tblStyle w:val="TableGrid"/>
        <w:tblW w:w="0" w:type="auto"/>
        <w:tblLook w:val="04A0" w:firstRow="1" w:lastRow="0" w:firstColumn="1" w:lastColumn="0" w:noHBand="0" w:noVBand="1"/>
      </w:tblPr>
      <w:tblGrid>
        <w:gridCol w:w="2065"/>
        <w:gridCol w:w="3600"/>
        <w:gridCol w:w="3955"/>
      </w:tblGrid>
      <w:tr w:rsidR="00FB4A60" w14:paraId="224F62DB" w14:textId="77777777" w:rsidTr="001516BF">
        <w:trPr>
          <w:cantSplit/>
          <w:tblHeader/>
        </w:trPr>
        <w:tc>
          <w:tcPr>
            <w:tcW w:w="2065" w:type="dxa"/>
            <w:shd w:val="clear" w:color="auto" w:fill="2C6497" w:themeFill="accent1" w:themeFillShade="BF"/>
          </w:tcPr>
          <w:p w14:paraId="2BD8B5CC" w14:textId="77777777" w:rsidR="00FB4A60" w:rsidRPr="001516BF" w:rsidRDefault="00FB4A60" w:rsidP="001516BF">
            <w:pPr>
              <w:pStyle w:val="TableHeaderRow"/>
            </w:pPr>
            <w:r w:rsidRPr="001516BF">
              <w:t>Area of strength</w:t>
            </w:r>
          </w:p>
        </w:tc>
        <w:tc>
          <w:tcPr>
            <w:tcW w:w="3600" w:type="dxa"/>
            <w:shd w:val="clear" w:color="auto" w:fill="2C6497" w:themeFill="accent1" w:themeFillShade="BF"/>
          </w:tcPr>
          <w:p w14:paraId="33C30A8F" w14:textId="77777777" w:rsidR="00FB4A60" w:rsidRPr="001516BF" w:rsidRDefault="00FB4A60" w:rsidP="001516BF">
            <w:pPr>
              <w:pStyle w:val="TableHeaderRow"/>
            </w:pPr>
            <w:r w:rsidRPr="001516BF">
              <w:t>Sample response methods</w:t>
            </w:r>
          </w:p>
        </w:tc>
        <w:tc>
          <w:tcPr>
            <w:tcW w:w="3955" w:type="dxa"/>
            <w:shd w:val="clear" w:color="auto" w:fill="2C6497" w:themeFill="accent1" w:themeFillShade="BF"/>
          </w:tcPr>
          <w:p w14:paraId="5C78D34F" w14:textId="7FF75646" w:rsidR="00FB4A60" w:rsidRPr="001516BF" w:rsidRDefault="00FB4A60" w:rsidP="001516BF">
            <w:pPr>
              <w:pStyle w:val="TableHeaderRow"/>
            </w:pPr>
            <w:r w:rsidRPr="001516BF">
              <w:t xml:space="preserve">Resulting alternative </w:t>
            </w:r>
            <w:r w:rsidR="002E429F" w:rsidRPr="001516BF">
              <w:br/>
            </w:r>
            <w:r w:rsidRPr="001516BF">
              <w:t>means of expression</w:t>
            </w:r>
          </w:p>
        </w:tc>
      </w:tr>
      <w:tr w:rsidR="00FB4A60" w14:paraId="08A20C0D" w14:textId="77777777" w:rsidTr="001516BF">
        <w:trPr>
          <w:cantSplit/>
        </w:trPr>
        <w:tc>
          <w:tcPr>
            <w:tcW w:w="2065" w:type="dxa"/>
          </w:tcPr>
          <w:p w14:paraId="5A902746" w14:textId="77777777" w:rsidR="00FB4A60" w:rsidRDefault="00FB4A60" w:rsidP="002E429F">
            <w:pPr>
              <w:pStyle w:val="TableBodyText"/>
              <w:spacing w:after="60" w:line="264" w:lineRule="auto"/>
            </w:pPr>
            <w:r>
              <w:t xml:space="preserve">Verbal academic and functional communication </w:t>
            </w:r>
          </w:p>
        </w:tc>
        <w:tc>
          <w:tcPr>
            <w:tcW w:w="3600" w:type="dxa"/>
          </w:tcPr>
          <w:p w14:paraId="673F9FB7" w14:textId="77777777" w:rsidR="00FB4A60" w:rsidRDefault="00FB4A60" w:rsidP="002E429F">
            <w:pPr>
              <w:pStyle w:val="TableBullets"/>
              <w:spacing w:after="60" w:line="264" w:lineRule="auto"/>
              <w:ind w:left="431"/>
            </w:pPr>
            <w:r>
              <w:t>Speech-to-text</w:t>
            </w:r>
          </w:p>
          <w:p w14:paraId="0EDF0FEB" w14:textId="77777777" w:rsidR="00FB4A60" w:rsidRDefault="00FB4A60" w:rsidP="002E429F">
            <w:pPr>
              <w:pStyle w:val="TableBullets"/>
              <w:spacing w:after="60" w:line="264" w:lineRule="auto"/>
              <w:ind w:left="431"/>
            </w:pPr>
            <w:r>
              <w:t>Use of a scribe</w:t>
            </w:r>
          </w:p>
          <w:p w14:paraId="1E725515" w14:textId="77777777" w:rsidR="00FB4A60" w:rsidRDefault="00FB4A60" w:rsidP="002E429F">
            <w:pPr>
              <w:pStyle w:val="TableBullets"/>
              <w:spacing w:after="60" w:line="264" w:lineRule="auto"/>
              <w:ind w:left="431"/>
            </w:pPr>
            <w:r>
              <w:t>Verbal response</w:t>
            </w:r>
          </w:p>
        </w:tc>
        <w:tc>
          <w:tcPr>
            <w:tcW w:w="3955" w:type="dxa"/>
          </w:tcPr>
          <w:p w14:paraId="2336CEA3" w14:textId="77777777" w:rsidR="00FB4A60" w:rsidRDefault="00FB4A60" w:rsidP="002E429F">
            <w:pPr>
              <w:pStyle w:val="TableBodyText"/>
              <w:spacing w:after="60" w:line="264" w:lineRule="auto"/>
            </w:pPr>
            <w:r>
              <w:t xml:space="preserve">Leverage forms of verbal communication. </w:t>
            </w:r>
          </w:p>
        </w:tc>
      </w:tr>
      <w:tr w:rsidR="00FB4A60" w14:paraId="46694571" w14:textId="77777777" w:rsidTr="001516BF">
        <w:trPr>
          <w:cantSplit/>
        </w:trPr>
        <w:tc>
          <w:tcPr>
            <w:tcW w:w="2065" w:type="dxa"/>
          </w:tcPr>
          <w:p w14:paraId="4BB4F11D" w14:textId="77777777" w:rsidR="00FB4A60" w:rsidRDefault="00FB4A60" w:rsidP="002E429F">
            <w:pPr>
              <w:pStyle w:val="TableBodyText"/>
              <w:spacing w:after="60" w:line="264" w:lineRule="auto"/>
            </w:pPr>
            <w:r>
              <w:t xml:space="preserve">Selecting from an array </w:t>
            </w:r>
          </w:p>
        </w:tc>
        <w:tc>
          <w:tcPr>
            <w:tcW w:w="3600" w:type="dxa"/>
          </w:tcPr>
          <w:p w14:paraId="7792CDAF" w14:textId="77777777" w:rsidR="00FB4A60" w:rsidRDefault="00FB4A60" w:rsidP="002E429F">
            <w:pPr>
              <w:pStyle w:val="TableBullets"/>
              <w:spacing w:after="60" w:line="264" w:lineRule="auto"/>
              <w:ind w:left="431"/>
            </w:pPr>
            <w:r>
              <w:t>Multiple choice answers</w:t>
            </w:r>
          </w:p>
          <w:p w14:paraId="55E99ED8" w14:textId="77777777" w:rsidR="00FB4A60" w:rsidRDefault="00FB4A60" w:rsidP="002E429F">
            <w:pPr>
              <w:pStyle w:val="TableBullets"/>
              <w:spacing w:after="60" w:line="264" w:lineRule="auto"/>
              <w:ind w:left="431"/>
            </w:pPr>
            <w:r>
              <w:t>Use of card sorts</w:t>
            </w:r>
          </w:p>
          <w:p w14:paraId="7E7FB070" w14:textId="77777777" w:rsidR="00FB4A60" w:rsidRDefault="00FB4A60" w:rsidP="002E429F">
            <w:pPr>
              <w:pStyle w:val="TableBodyText"/>
              <w:spacing w:after="60" w:line="264" w:lineRule="auto"/>
              <w:ind w:left="431"/>
            </w:pPr>
          </w:p>
        </w:tc>
        <w:tc>
          <w:tcPr>
            <w:tcW w:w="3955" w:type="dxa"/>
          </w:tcPr>
          <w:p w14:paraId="03A0AF14" w14:textId="77777777" w:rsidR="00FB4A60" w:rsidRDefault="00FB4A60" w:rsidP="002E429F">
            <w:pPr>
              <w:pStyle w:val="TableBodyText"/>
              <w:spacing w:after="60" w:line="264" w:lineRule="auto"/>
            </w:pPr>
            <w:r>
              <w:t xml:space="preserve">Utilize their ability to select from an array to show what they know. Educator teams would need to define the big ideas and standards for these methods to be viable assessment forms. </w:t>
            </w:r>
          </w:p>
        </w:tc>
      </w:tr>
      <w:tr w:rsidR="00FB4A60" w14:paraId="68B259B9" w14:textId="77777777" w:rsidTr="001516BF">
        <w:trPr>
          <w:cantSplit/>
        </w:trPr>
        <w:tc>
          <w:tcPr>
            <w:tcW w:w="2065" w:type="dxa"/>
          </w:tcPr>
          <w:p w14:paraId="4F99DC36" w14:textId="77777777" w:rsidR="00FB4A60" w:rsidRDefault="00FB4A60" w:rsidP="002E429F">
            <w:pPr>
              <w:pStyle w:val="TableBodyText"/>
              <w:spacing w:after="60" w:line="264" w:lineRule="auto"/>
            </w:pPr>
            <w:r>
              <w:t>Drawing or visual forms of expression</w:t>
            </w:r>
          </w:p>
        </w:tc>
        <w:tc>
          <w:tcPr>
            <w:tcW w:w="3600" w:type="dxa"/>
          </w:tcPr>
          <w:p w14:paraId="5CA1ED7D" w14:textId="77777777" w:rsidR="00FB4A60" w:rsidRDefault="00FB4A60" w:rsidP="002E429F">
            <w:pPr>
              <w:pStyle w:val="TableBullets"/>
              <w:spacing w:after="60" w:line="264" w:lineRule="auto"/>
              <w:ind w:left="431"/>
            </w:pPr>
            <w:r>
              <w:t xml:space="preserve">Create a presentation </w:t>
            </w:r>
          </w:p>
          <w:p w14:paraId="4B20C780" w14:textId="77777777" w:rsidR="00FB4A60" w:rsidRDefault="00FB4A60" w:rsidP="002E429F">
            <w:pPr>
              <w:pStyle w:val="TableBullets"/>
              <w:spacing w:after="60" w:line="264" w:lineRule="auto"/>
              <w:ind w:left="431"/>
            </w:pPr>
            <w:r>
              <w:t xml:space="preserve">Craft an infographic </w:t>
            </w:r>
          </w:p>
          <w:p w14:paraId="43925357" w14:textId="77777777" w:rsidR="00FB4A60" w:rsidRDefault="00FB4A60" w:rsidP="002E429F">
            <w:pPr>
              <w:pStyle w:val="TableBullets"/>
              <w:spacing w:after="60" w:line="264" w:lineRule="auto"/>
              <w:ind w:left="431"/>
            </w:pPr>
            <w:r>
              <w:t xml:space="preserve">Utilize a graphic organizer </w:t>
            </w:r>
          </w:p>
          <w:p w14:paraId="5F940247" w14:textId="77777777" w:rsidR="00FB4A60" w:rsidRDefault="00FB4A60" w:rsidP="002E429F">
            <w:pPr>
              <w:pStyle w:val="TableBullets"/>
              <w:spacing w:after="60" w:line="264" w:lineRule="auto"/>
              <w:ind w:left="431"/>
            </w:pPr>
            <w:r>
              <w:t>Use of visual storytelling or a comic strip</w:t>
            </w:r>
          </w:p>
          <w:p w14:paraId="4C28372F" w14:textId="77777777" w:rsidR="00FB4A60" w:rsidRDefault="00FB4A60" w:rsidP="002E429F">
            <w:pPr>
              <w:pStyle w:val="TableBodyText"/>
              <w:spacing w:after="60" w:line="264" w:lineRule="auto"/>
              <w:ind w:left="431"/>
            </w:pPr>
          </w:p>
        </w:tc>
        <w:tc>
          <w:tcPr>
            <w:tcW w:w="3955" w:type="dxa"/>
          </w:tcPr>
          <w:p w14:paraId="3DD9D44D" w14:textId="77777777" w:rsidR="00FB4A60" w:rsidRDefault="00FB4A60" w:rsidP="002E429F">
            <w:pPr>
              <w:pStyle w:val="TableBodyText"/>
              <w:spacing w:after="60" w:line="264" w:lineRule="auto"/>
            </w:pPr>
            <w:r>
              <w:t xml:space="preserve">Clear ties to visual forms of expression. Educator teams would have autonomy in creating or curating experiences that allow students to utilize these methods without sacrificing the rigor of the content. </w:t>
            </w:r>
          </w:p>
        </w:tc>
      </w:tr>
      <w:tr w:rsidR="00FB4A60" w14:paraId="256B0E86" w14:textId="77777777" w:rsidTr="001516BF">
        <w:trPr>
          <w:cantSplit/>
        </w:trPr>
        <w:tc>
          <w:tcPr>
            <w:tcW w:w="2065" w:type="dxa"/>
          </w:tcPr>
          <w:p w14:paraId="1D29008D" w14:textId="77777777" w:rsidR="00FB4A60" w:rsidRDefault="00FB4A60" w:rsidP="002E429F">
            <w:pPr>
              <w:pStyle w:val="TableBodyText"/>
              <w:spacing w:after="60" w:line="264" w:lineRule="auto"/>
            </w:pPr>
            <w:r>
              <w:t xml:space="preserve">Preference for experiential or real-life connections </w:t>
            </w:r>
          </w:p>
        </w:tc>
        <w:tc>
          <w:tcPr>
            <w:tcW w:w="3600" w:type="dxa"/>
          </w:tcPr>
          <w:p w14:paraId="4906DBBE" w14:textId="77777777" w:rsidR="00FB4A60" w:rsidRDefault="00FB4A60" w:rsidP="002E429F">
            <w:pPr>
              <w:pStyle w:val="TableBullets"/>
              <w:widowControl w:val="0"/>
              <w:spacing w:after="60" w:line="264" w:lineRule="auto"/>
              <w:ind w:left="431"/>
            </w:pPr>
            <w:r>
              <w:t>Complete a performance task</w:t>
            </w:r>
          </w:p>
          <w:p w14:paraId="2728DC8B" w14:textId="77777777" w:rsidR="00FB4A60" w:rsidRDefault="00FB4A60" w:rsidP="002E429F">
            <w:pPr>
              <w:pStyle w:val="TableBullets"/>
              <w:widowControl w:val="0"/>
              <w:spacing w:after="60" w:line="264" w:lineRule="auto"/>
              <w:ind w:left="431"/>
            </w:pPr>
            <w:r>
              <w:t xml:space="preserve">Craft a project </w:t>
            </w:r>
          </w:p>
          <w:p w14:paraId="65A19623" w14:textId="77777777" w:rsidR="00FB4A60" w:rsidRDefault="00FB4A60" w:rsidP="002E429F">
            <w:pPr>
              <w:pStyle w:val="TableBullets"/>
              <w:spacing w:after="60" w:line="264" w:lineRule="auto"/>
              <w:ind w:left="431"/>
            </w:pPr>
            <w:r>
              <w:t>Curate a portfolio</w:t>
            </w:r>
          </w:p>
        </w:tc>
        <w:tc>
          <w:tcPr>
            <w:tcW w:w="3955" w:type="dxa"/>
          </w:tcPr>
          <w:p w14:paraId="0309AE29" w14:textId="77777777" w:rsidR="00FB4A60" w:rsidRDefault="00FB4A60" w:rsidP="002E429F">
            <w:pPr>
              <w:pStyle w:val="TableBodyText"/>
              <w:spacing w:after="60" w:line="264" w:lineRule="auto"/>
            </w:pPr>
            <w:r>
              <w:t xml:space="preserve">Different assessment formats are offered. Once documented within an IEP, teachers can work collaboratively to find </w:t>
            </w:r>
            <w:r w:rsidRPr="002E429F">
              <w:t>ways to</w:t>
            </w:r>
            <w:r>
              <w:t xml:space="preserve"> integrate these formats within coursework. </w:t>
            </w:r>
          </w:p>
        </w:tc>
      </w:tr>
    </w:tbl>
    <w:p w14:paraId="30ECE340" w14:textId="77777777" w:rsidR="00FB4A60" w:rsidRDefault="00FB4A60" w:rsidP="001516BF">
      <w:pPr>
        <w:pStyle w:val="Heading4A"/>
      </w:pPr>
      <w:r>
        <w:lastRenderedPageBreak/>
        <w:t>Coordination Among Team Members</w:t>
      </w:r>
    </w:p>
    <w:p w14:paraId="0AD6D429" w14:textId="77777777" w:rsidR="00FB4A60" w:rsidRDefault="00FB4A60" w:rsidP="001516BF">
      <w:pPr>
        <w:pStyle w:val="Paragraph"/>
      </w:pPr>
      <w:r w:rsidRPr="000108F6">
        <w:t xml:space="preserve">Collaboration between general </w:t>
      </w:r>
      <w:r>
        <w:t xml:space="preserve">education </w:t>
      </w:r>
      <w:r w:rsidRPr="000108F6">
        <w:t xml:space="preserve">and special education teachers is crucial for </w:t>
      </w:r>
      <w:r>
        <w:t xml:space="preserve">implementing alternative means of expression to ensure students demonstrate proficiency in the general education coursework needed for a diploma. To develop supplementary aids and services that include alternative means of expression that are most likely to be used in the classroom, </w:t>
      </w:r>
      <w:r w:rsidRPr="000108F6">
        <w:t>IEP teams should use</w:t>
      </w:r>
      <w:r>
        <w:t xml:space="preserve"> various data sources, including</w:t>
      </w:r>
      <w:r w:rsidRPr="000108F6">
        <w:t xml:space="preserve"> formative and summative assessment data, </w:t>
      </w:r>
      <w:r>
        <w:t xml:space="preserve">insights from </w:t>
      </w:r>
      <w:r w:rsidRPr="000108F6">
        <w:t xml:space="preserve">the student and </w:t>
      </w:r>
      <w:r>
        <w:t xml:space="preserve">their </w:t>
      </w:r>
      <w:r w:rsidRPr="000108F6">
        <w:t>family</w:t>
      </w:r>
      <w:r>
        <w:t xml:space="preserve"> regarding c</w:t>
      </w:r>
      <w:r w:rsidRPr="000108F6">
        <w:t>hallenges</w:t>
      </w:r>
      <w:r>
        <w:t xml:space="preserve"> that affect coursework completion, and comprehensive</w:t>
      </w:r>
      <w:r w:rsidRPr="000108F6">
        <w:t xml:space="preserve"> explanation</w:t>
      </w:r>
      <w:r>
        <w:t>s</w:t>
      </w:r>
      <w:r w:rsidRPr="000108F6">
        <w:t xml:space="preserve"> </w:t>
      </w:r>
      <w:r>
        <w:t>with</w:t>
      </w:r>
      <w:r w:rsidRPr="000108F6">
        <w:t xml:space="preserve"> related data de</w:t>
      </w:r>
      <w:r>
        <w:t>tailing</w:t>
      </w:r>
      <w:r w:rsidRPr="000108F6">
        <w:t xml:space="preserve"> the interventions and supports </w:t>
      </w:r>
      <w:r>
        <w:t>previously attempt</w:t>
      </w:r>
      <w:r w:rsidRPr="000108F6">
        <w:t xml:space="preserve">ed within </w:t>
      </w:r>
      <w:r>
        <w:t xml:space="preserve">the </w:t>
      </w:r>
      <w:r w:rsidRPr="000108F6">
        <w:t>core instruction</w:t>
      </w:r>
      <w:r>
        <w:t xml:space="preserve"> and why they were successful or not</w:t>
      </w:r>
      <w:r w:rsidRPr="000108F6">
        <w:t>.</w:t>
      </w:r>
    </w:p>
    <w:p w14:paraId="6E95EE6D" w14:textId="77777777" w:rsidR="00FB4A60" w:rsidRPr="0081241D" w:rsidRDefault="00FB4A60" w:rsidP="00FB4A60">
      <w:pPr>
        <w:pStyle w:val="Paragraph"/>
      </w:pPr>
      <w:r>
        <w:t xml:space="preserve">Although much of the guidance provided in this practice brief is specific to the context of the IEP, the conversations and planning regarding how a student demonstrates proficiency in coursework needed for graduation should not be confined solely to a formal IEP setting. The ongoing implementation of the services, goals, and supports defined within the IEP requires continual collaboration between students, families, administrators, general education and special education teachers, and other IEP team members. Partnership is necessary to enact alternative means of expression, especially given the wide array of content areas needed for graduation, and the fact that all general education teachers with content area expertise will likely not be able to attend each IEP meeting. </w:t>
      </w:r>
    </w:p>
    <w:p w14:paraId="08E8BB05" w14:textId="36C63571" w:rsidR="00FB4A60" w:rsidRPr="009A2D33" w:rsidRDefault="00FB4A60" w:rsidP="00FB4A60">
      <w:pPr>
        <w:pStyle w:val="Paragraph"/>
        <w:rPr>
          <w:b/>
          <w:bCs/>
          <w:i/>
          <w:iCs/>
          <w:sz w:val="32"/>
          <w:szCs w:val="32"/>
        </w:rPr>
      </w:pPr>
      <w:r>
        <w:t>To enable IEP teams to</w:t>
      </w:r>
      <w:r w:rsidRPr="000108F6">
        <w:t xml:space="preserve"> </w:t>
      </w:r>
      <w:r>
        <w:t>collaborate in this manner</w:t>
      </w:r>
      <w:r w:rsidRPr="000108F6">
        <w:t xml:space="preserve">, </w:t>
      </w:r>
      <w:r>
        <w:t>the responsibility</w:t>
      </w:r>
      <w:r w:rsidRPr="000108F6">
        <w:t xml:space="preserve"> cannot </w:t>
      </w:r>
      <w:r>
        <w:t>fall on one IEP team member alone. Students and families cannot be expected to be the sole advocates for these supports. Nor should teachers be seen as the only ones who can offer different response methods. For more resources offering schools, districts, and LEAs guidance on structures for supporting these interactions, including course and content specific examples of coursework requirements and aligned alternative means of expression</w:t>
      </w:r>
      <w:r w:rsidR="00DB2E06">
        <w:t>,</w:t>
      </w:r>
      <w:r>
        <w:t xml:space="preserve"> please explore other resources created for the </w:t>
      </w:r>
      <w:r>
        <w:rPr>
          <w:i/>
          <w:iCs/>
        </w:rPr>
        <w:t>Inclusive Access to a Diploma: Reimagining Proficiency for Students with Disabilities</w:t>
      </w:r>
      <w:r w:rsidRPr="00DB2E06">
        <w:t xml:space="preserve"> </w:t>
      </w:r>
      <w:r w:rsidR="00E24FBB">
        <w:t>i</w:t>
      </w:r>
      <w:r w:rsidRPr="00DB2E06">
        <w:t xml:space="preserve">nitiative. </w:t>
      </w:r>
    </w:p>
    <w:p w14:paraId="635B6630" w14:textId="77777777" w:rsidR="00FB4A60" w:rsidRPr="00D35D6C" w:rsidRDefault="00FB4A60" w:rsidP="001516BF">
      <w:pPr>
        <w:pStyle w:val="Heading2B-Startofnewpage"/>
      </w:pPr>
      <w:r w:rsidRPr="00D35D6C">
        <w:lastRenderedPageBreak/>
        <w:t>Conclusion</w:t>
      </w:r>
    </w:p>
    <w:p w14:paraId="37102062" w14:textId="197A3074" w:rsidR="009A2D33" w:rsidRDefault="00FB4A60" w:rsidP="009A2D33">
      <w:pPr>
        <w:pStyle w:val="Paragraph"/>
      </w:pPr>
      <w:r w:rsidRPr="003150EA">
        <w:t xml:space="preserve">Earning a diploma does not have to be achieved using a narrow set of assessment </w:t>
      </w:r>
      <w:r>
        <w:t>structures</w:t>
      </w:r>
      <w:r w:rsidRPr="003150EA">
        <w:t xml:space="preserve">. Students with disabilities can benefit </w:t>
      </w:r>
      <w:r w:rsidR="00A84E20" w:rsidRPr="003150EA">
        <w:t xml:space="preserve">especially </w:t>
      </w:r>
      <w:r w:rsidRPr="003150EA">
        <w:t xml:space="preserve">from </w:t>
      </w:r>
      <w:r>
        <w:t>IEP teams</w:t>
      </w:r>
      <w:r w:rsidRPr="003150EA">
        <w:t xml:space="preserve"> partnering to forge new </w:t>
      </w:r>
      <w:r>
        <w:t>routes</w:t>
      </w:r>
      <w:r w:rsidRPr="003150EA">
        <w:t xml:space="preserve"> to proficiency that reflect both the rigor of </w:t>
      </w:r>
      <w:r>
        <w:t xml:space="preserve">the </w:t>
      </w:r>
      <w:r w:rsidRPr="003150EA">
        <w:t>content requirements and the unique strengths and needs of each student. This practice brief was designed to equip IEP teams in California</w:t>
      </w:r>
      <w:r>
        <w:t>, starting with students and families,</w:t>
      </w:r>
      <w:r w:rsidRPr="003150EA">
        <w:t xml:space="preserve"> with strategies to incorporate alternative means of expression into </w:t>
      </w:r>
      <w:r>
        <w:t>students’ IEPs and craft more personalized assessment practices and accommodations</w:t>
      </w:r>
      <w:r w:rsidRPr="003150EA">
        <w:t xml:space="preserve">. By embracing diverse assessment methods and fostering collaboration among educators, families, and students, </w:t>
      </w:r>
      <w:r>
        <w:t>educational communities in California</w:t>
      </w:r>
      <w:r w:rsidRPr="003150EA">
        <w:t xml:space="preserve"> can create an inclusive educational environment where all students are empowered to demonstrate their understanding and achieve their academic goals</w:t>
      </w:r>
      <w:r>
        <w:t>.</w:t>
      </w:r>
    </w:p>
    <w:p w14:paraId="6659023F" w14:textId="77777777" w:rsidR="009A2D33" w:rsidRDefault="009A2D33" w:rsidP="009A2D33"/>
    <w:sectPr w:rsidR="009A2D33" w:rsidSect="00725523">
      <w:pgSz w:w="12240" w:h="15840"/>
      <w:pgMar w:top="1161" w:right="1170" w:bottom="1264" w:left="1440" w:header="431" w:footer="45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9FD01" w14:textId="77777777" w:rsidR="00240138" w:rsidRDefault="00240138" w:rsidP="0081241D">
      <w:r>
        <w:separator/>
      </w:r>
    </w:p>
  </w:endnote>
  <w:endnote w:type="continuationSeparator" w:id="0">
    <w:p w14:paraId="1C895979" w14:textId="77777777" w:rsidR="00240138" w:rsidRDefault="00240138" w:rsidP="0081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A3C9" w14:textId="77777777" w:rsidR="00EE0AE1" w:rsidRDefault="00EE0AE1">
    <w:pPr>
      <w:pStyle w:val="Footer"/>
      <w:jc w:val="right"/>
    </w:pPr>
  </w:p>
  <w:p w14:paraId="708B3ADD" w14:textId="2E2895A4" w:rsidR="00EE0AE1" w:rsidRPr="00EE0AE1" w:rsidRDefault="00EE0AE1" w:rsidP="00EE0AE1">
    <w:pPr>
      <w:pStyle w:val="Footer"/>
      <w:ind w:right="360" w:firstLine="360"/>
      <w:jc w:val="center"/>
    </w:pPr>
    <w:r>
      <w:rPr>
        <w:noProof/>
      </w:rPr>
      <w:drawing>
        <wp:anchor distT="0" distB="0" distL="114300" distR="114300" simplePos="0" relativeHeight="251680768" behindDoc="0" locked="0" layoutInCell="1" allowOverlap="1" wp14:anchorId="471BC0BC" wp14:editId="3A5221FF">
          <wp:simplePos x="0" y="0"/>
          <wp:positionH relativeFrom="column">
            <wp:posOffset>-405245</wp:posOffset>
          </wp:positionH>
          <wp:positionV relativeFrom="paragraph">
            <wp:posOffset>-267266</wp:posOffset>
          </wp:positionV>
          <wp:extent cx="581890" cy="616648"/>
          <wp:effectExtent l="0" t="0" r="8890" b="0"/>
          <wp:wrapNone/>
          <wp:docPr id="184106940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47926"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sdt>
      <w:sdtPr>
        <w:id w:val="636077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243DF" w14:textId="77777777" w:rsidR="00EE0AE1" w:rsidRDefault="00EE0AE1" w:rsidP="001516BF">
    <w:pPr>
      <w:pStyle w:val="Heading5A"/>
    </w:pPr>
  </w:p>
  <w:p w14:paraId="31676EF0" w14:textId="546CD578" w:rsidR="00885155" w:rsidRPr="00EE0AE1" w:rsidRDefault="00EE0AE1" w:rsidP="00EE0AE1">
    <w:pPr>
      <w:pStyle w:val="Footer"/>
      <w:ind w:right="360" w:firstLine="360"/>
      <w:jc w:val="right"/>
      <w:rPr>
        <w:i/>
        <w:iCs/>
      </w:rPr>
    </w:pPr>
    <w:r>
      <w:rPr>
        <w:noProof/>
      </w:rPr>
      <w:drawing>
        <wp:anchor distT="0" distB="0" distL="114300" distR="114300" simplePos="0" relativeHeight="251678720" behindDoc="0" locked="0" layoutInCell="1" allowOverlap="1" wp14:anchorId="157273C2" wp14:editId="1A1BF311">
          <wp:simplePos x="0" y="0"/>
          <wp:positionH relativeFrom="column">
            <wp:posOffset>-405245</wp:posOffset>
          </wp:positionH>
          <wp:positionV relativeFrom="paragraph">
            <wp:posOffset>-267266</wp:posOffset>
          </wp:positionV>
          <wp:extent cx="581890" cy="616648"/>
          <wp:effectExtent l="0" t="0" r="8890" b="0"/>
          <wp:wrapNone/>
          <wp:docPr id="31293981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16436" name="Picture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021" cy="621025"/>
                  </a:xfrm>
                  <a:prstGeom prst="rect">
                    <a:avLst/>
                  </a:prstGeom>
                </pic:spPr>
              </pic:pic>
            </a:graphicData>
          </a:graphic>
          <wp14:sizeRelH relativeFrom="margin">
            <wp14:pctWidth>0</wp14:pctWidth>
          </wp14:sizeRelH>
          <wp14:sizeRelV relativeFrom="margin">
            <wp14:pctHeight>0</wp14:pctHeight>
          </wp14:sizeRelV>
        </wp:anchor>
      </w:drawing>
    </w:r>
    <w:r>
      <w:rPr>
        <w:i/>
        <w:iCs/>
      </w:rPr>
      <w:t>Funded by the California Department of Education, Special Education Division</w:t>
    </w:r>
    <w:r>
      <w:rPr>
        <w:i/>
        <w:i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88D24" w14:textId="77777777" w:rsidR="00240138" w:rsidRDefault="00240138" w:rsidP="0081241D">
      <w:r>
        <w:separator/>
      </w:r>
    </w:p>
  </w:footnote>
  <w:footnote w:type="continuationSeparator" w:id="0">
    <w:p w14:paraId="0D6E5F5E" w14:textId="77777777" w:rsidR="00240138" w:rsidRDefault="00240138" w:rsidP="0081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2" w14:textId="4B255BD4" w:rsidR="00D80A11" w:rsidRDefault="00240138" w:rsidP="0081241D">
    <w:pPr>
      <w:rPr>
        <w:rFonts w:ascii="Times New Roman" w:eastAsia="Times New Roman" w:hAnsi="Times New Roman" w:cs="Times New Roman"/>
        <w:color w:val="000000"/>
      </w:rPr>
    </w:pPr>
    <w:r>
      <w:rPr>
        <w:rFonts w:ascii="Calibri" w:hAnsi="Calibri"/>
        <w:noProof/>
        <w:color w:val="auto"/>
      </w:rPr>
      <w:pict w14:anchorId="48F0E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517299" o:spid="_x0000_s1027" type="#_x0000_t136" alt="" style="position:absolute;margin-left:0;margin-top:0;width:509.15pt;height:169.7pt;rotation:315;z-index:-2516316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61" w14:textId="11DDD489" w:rsidR="00D80A11" w:rsidRDefault="006A1DB6" w:rsidP="0081241D">
    <w:pPr>
      <w:rPr>
        <w:rFonts w:ascii="Times New Roman" w:eastAsia="Times New Roman" w:hAnsi="Times New Roman" w:cs="Times New Roman"/>
        <w:color w:val="000000"/>
      </w:rPr>
    </w:pPr>
    <w:r>
      <w:rPr>
        <w:noProof/>
      </w:rPr>
      <mc:AlternateContent>
        <mc:Choice Requires="wps">
          <w:drawing>
            <wp:anchor distT="0" distB="0" distL="114300" distR="114300" simplePos="0" relativeHeight="251671552" behindDoc="0" locked="0" layoutInCell="1" allowOverlap="1" wp14:anchorId="5FD3C5BD" wp14:editId="71DF4779">
              <wp:simplePos x="0" y="0"/>
              <wp:positionH relativeFrom="column">
                <wp:posOffset>-914400</wp:posOffset>
              </wp:positionH>
              <wp:positionV relativeFrom="paragraph">
                <wp:posOffset>-413385</wp:posOffset>
              </wp:positionV>
              <wp:extent cx="7797800" cy="1294765"/>
              <wp:effectExtent l="0" t="0" r="0" b="635"/>
              <wp:wrapSquare wrapText="bothSides"/>
              <wp:docPr id="6" name="Text Box 6"/>
              <wp:cNvGraphicFramePr/>
              <a:graphic xmlns:a="http://schemas.openxmlformats.org/drawingml/2006/main">
                <a:graphicData uri="http://schemas.microsoft.com/office/word/2010/wordprocessingShape">
                  <wps:wsp>
                    <wps:cNvSpPr txBox="1"/>
                    <wps:spPr>
                      <a:xfrm>
                        <a:off x="0" y="0"/>
                        <a:ext cx="7797800" cy="1294765"/>
                      </a:xfrm>
                      <a:prstGeom prst="rect">
                        <a:avLst/>
                      </a:prstGeom>
                      <a:noFill/>
                      <a:ln w="6350">
                        <a:noFill/>
                      </a:ln>
                    </wps:spPr>
                    <wps:txbx>
                      <w:txbxContent>
                        <w:p w14:paraId="06D71033" w14:textId="7A6F5059" w:rsidR="006A1DB6" w:rsidRPr="006A1DB6" w:rsidRDefault="00885155" w:rsidP="0081241D">
                          <w:pPr>
                            <w:rPr>
                              <w:noProof/>
                            </w:rPr>
                          </w:pPr>
                          <w:r w:rsidRPr="006A1DB6">
                            <w:rPr>
                              <w:noProof/>
                              <w:color w:val="FFFFFF" w:themeColor="background1"/>
                              <w14:textFill>
                                <w14:noFill/>
                              </w14:textFill>
                            </w:rPr>
                            <w:drawing>
                              <wp:inline distT="0" distB="0" distL="0" distR="0" wp14:anchorId="1B6A645D" wp14:editId="448FDE33">
                                <wp:extent cx="7769741" cy="1142608"/>
                                <wp:effectExtent l="0" t="0" r="3175" b="635"/>
                                <wp:docPr id="1140928925" name="Picture 1140928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75273" name="Picture 178017527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3C5BD" id="_x0000_t202" coordsize="21600,21600" o:spt="202" path="m,l,21600r21600,l21600,xe">
              <v:stroke joinstyle="miter"/>
              <v:path gradientshapeok="t" o:connecttype="rect"/>
            </v:shapetype>
            <v:shape id="Text Box 6" o:spid="_x0000_s1026" type="#_x0000_t202" style="position:absolute;margin-left:-1in;margin-top:-32.55pt;width:614pt;height:10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" filled="f" stroked="f" strokeweight=".5pt">
              <v:textbox inset="0,0,0,0">
                <w:txbxContent>
                  <w:p w14:paraId="06D71033" w14:textId="7A6F5059" w:rsidR="006A1DB6" w:rsidRPr="006A1DB6" w:rsidRDefault="00885155" w:rsidP="0081241D">
                    <w:pPr>
                      <w:rPr>
                        <w:noProof/>
                      </w:rPr>
                    </w:pPr>
                    <w:r w:rsidRPr="006A1DB6">
                      <w:rPr>
                        <w:noProof/>
                        <w:color w:val="FFFFFF" w:themeColor="background1"/>
                        <w14:textFill>
                          <w14:noFill/>
                        </w14:textFill>
                      </w:rPr>
                      <w:drawing>
                        <wp:inline distT="0" distB="0" distL="0" distR="0" wp14:anchorId="1B6A645D" wp14:editId="448FDE33">
                          <wp:extent cx="7769741" cy="1142608"/>
                          <wp:effectExtent l="0" t="0" r="3175" b="635"/>
                          <wp:docPr id="1140928925" name="Picture 1140928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75273" name="Picture 178017527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769741" cy="1142608"/>
                                  </a:xfrm>
                                  <a:prstGeom prst="rect">
                                    <a:avLst/>
                                  </a:prstGeom>
                                </pic:spPr>
                              </pic:pic>
                            </a:graphicData>
                          </a:graphic>
                        </wp:inline>
                      </w:drawing>
                    </w:r>
                  </w:p>
                </w:txbxContent>
              </v:textbox>
              <w10:wrap type="square"/>
            </v:shape>
          </w:pict>
        </mc:Fallback>
      </mc:AlternateContent>
    </w:r>
    <w:r w:rsidR="00240138">
      <w:rPr>
        <w:rFonts w:ascii="Calibri" w:hAnsi="Calibri"/>
        <w:noProof/>
        <w:color w:val="auto"/>
      </w:rPr>
      <w:pict w14:anchorId="02876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517300" o:spid="_x0000_s1026" type="#_x0000_t136" alt="" style="position:absolute;margin-left:0;margin-top:0;width:509.15pt;height:169.7pt;rotation:315;z-index:-2516295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F" w14:textId="03322301" w:rsidR="00D80A11" w:rsidRDefault="00EE0AE1" w:rsidP="0081241D">
    <w:pPr>
      <w:rPr>
        <w:rFonts w:ascii="Times New Roman" w:eastAsia="Times New Roman" w:hAnsi="Times New Roman" w:cs="Times New Roman"/>
        <w:color w:val="000000"/>
      </w:rPr>
    </w:pPr>
    <w:r w:rsidRPr="006A1DB6">
      <w:rPr>
        <w:noProof/>
        <w:color w:val="FFFFFF" w:themeColor="background1"/>
        <w14:textFill>
          <w14:noFill/>
        </w14:textFill>
      </w:rPr>
      <w:drawing>
        <wp:anchor distT="0" distB="0" distL="114300" distR="114300" simplePos="0" relativeHeight="251676672" behindDoc="1" locked="0" layoutInCell="1" allowOverlap="1" wp14:anchorId="7BE10381" wp14:editId="5AA9F103">
          <wp:simplePos x="0" y="0"/>
          <wp:positionH relativeFrom="column">
            <wp:posOffset>-923925</wp:posOffset>
          </wp:positionH>
          <wp:positionV relativeFrom="paragraph">
            <wp:posOffset>-254635</wp:posOffset>
          </wp:positionV>
          <wp:extent cx="7773670" cy="1143000"/>
          <wp:effectExtent l="0" t="0" r="0" b="0"/>
          <wp:wrapSquare wrapText="bothSides"/>
          <wp:docPr id="1266649878" name="Picture 12666498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79508" name="Picture 109007950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3670" cy="1143000"/>
                  </a:xfrm>
                  <a:prstGeom prst="rect">
                    <a:avLst/>
                  </a:prstGeom>
                </pic:spPr>
              </pic:pic>
            </a:graphicData>
          </a:graphic>
          <wp14:sizeRelH relativeFrom="margin">
            <wp14:pctWidth>0</wp14:pctWidth>
          </wp14:sizeRelH>
          <wp14:sizeRelV relativeFrom="margin">
            <wp14:pctHeight>0</wp14:pctHeight>
          </wp14:sizeRelV>
        </wp:anchor>
      </w:drawing>
    </w:r>
    <w:r w:rsidR="00240138">
      <w:rPr>
        <w:rFonts w:ascii="Calibri" w:hAnsi="Calibri"/>
        <w:noProof/>
        <w:color w:val="auto"/>
      </w:rPr>
      <w:pict w14:anchorId="7BFF9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517298" o:spid="_x0000_s1025" type="#_x0000_t136" alt="" style="position:absolute;margin-left:0;margin-top:0;width:509.15pt;height:169.7pt;rotation:315;z-index:-25163366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102D"/>
    <w:multiLevelType w:val="multilevel"/>
    <w:tmpl w:val="86423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CD4E27"/>
    <w:multiLevelType w:val="hybridMultilevel"/>
    <w:tmpl w:val="D4CC4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A1AFB"/>
    <w:multiLevelType w:val="multilevel"/>
    <w:tmpl w:val="6EB233C8"/>
    <w:lvl w:ilvl="0">
      <w:start w:val="16"/>
      <w:numFmt w:val="bullet"/>
      <w:pStyle w:val="List-Letter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8529E2"/>
    <w:multiLevelType w:val="multilevel"/>
    <w:tmpl w:val="F0D6D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6B5FA2"/>
    <w:multiLevelType w:val="multilevel"/>
    <w:tmpl w:val="465ED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FE5F6C"/>
    <w:multiLevelType w:val="hybridMultilevel"/>
    <w:tmpl w:val="747A042C"/>
    <w:lvl w:ilvl="0" w:tplc="7548DBFC">
      <w:start w:val="1"/>
      <w:numFmt w:val="decimal"/>
      <w:lvlText w:val="%1."/>
      <w:lvlJc w:val="left"/>
      <w:pPr>
        <w:ind w:left="1009" w:hanging="360"/>
      </w:pPr>
      <w:rPr>
        <w:rFonts w:ascii="Calibri" w:eastAsia="Calibri" w:hAnsi="Calibri" w:cs="Calibri"/>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6" w15:restartNumberingAfterBreak="0">
    <w:nsid w:val="380D7AEF"/>
    <w:multiLevelType w:val="hybridMultilevel"/>
    <w:tmpl w:val="102E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E09C4"/>
    <w:multiLevelType w:val="multilevel"/>
    <w:tmpl w:val="A8287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C5138C"/>
    <w:multiLevelType w:val="hybridMultilevel"/>
    <w:tmpl w:val="E9144612"/>
    <w:lvl w:ilvl="0" w:tplc="AD1EFED8">
      <w:start w:val="1"/>
      <w:numFmt w:val="decimal"/>
      <w:pStyle w:val="List-Number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50E4B"/>
    <w:multiLevelType w:val="hybridMultilevel"/>
    <w:tmpl w:val="50E60BC4"/>
    <w:lvl w:ilvl="0" w:tplc="B8EA6CA4">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40594"/>
    <w:multiLevelType w:val="multilevel"/>
    <w:tmpl w:val="502E8CB2"/>
    <w:lvl w:ilvl="0">
      <w:start w:val="1"/>
      <w:numFmt w:val="bullet"/>
      <w:pStyle w:val="List-Level1"/>
      <w:lvlText w:val="●"/>
      <w:lvlJc w:val="left"/>
      <w:pPr>
        <w:ind w:left="720" w:hanging="360"/>
      </w:pPr>
      <w:rPr>
        <w:u w:val="none"/>
      </w:rPr>
    </w:lvl>
    <w:lvl w:ilvl="1">
      <w:start w:val="1"/>
      <w:numFmt w:val="bullet"/>
      <w:pStyle w:val="List-Level2"/>
      <w:lvlText w:val="○"/>
      <w:lvlJc w:val="left"/>
      <w:pPr>
        <w:ind w:left="1440" w:hanging="360"/>
      </w:pPr>
      <w:rPr>
        <w:u w:val="none"/>
      </w:rPr>
    </w:lvl>
    <w:lvl w:ilvl="2">
      <w:start w:val="1"/>
      <w:numFmt w:val="bullet"/>
      <w:pStyle w:val="List-Level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C3238E"/>
    <w:multiLevelType w:val="hybridMultilevel"/>
    <w:tmpl w:val="744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828D9"/>
    <w:multiLevelType w:val="hybridMultilevel"/>
    <w:tmpl w:val="7C5A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34B64"/>
    <w:multiLevelType w:val="multilevel"/>
    <w:tmpl w:val="B11875F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96831B1"/>
    <w:multiLevelType w:val="hybridMultilevel"/>
    <w:tmpl w:val="325A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C94557"/>
    <w:multiLevelType w:val="hybridMultilevel"/>
    <w:tmpl w:val="95BE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12E75"/>
    <w:multiLevelType w:val="multilevel"/>
    <w:tmpl w:val="E9B2EC12"/>
    <w:lvl w:ilvl="0">
      <w:start w:val="1"/>
      <w:numFmt w:val="bullet"/>
      <w:pStyle w:val="Table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AA141F9"/>
    <w:multiLevelType w:val="hybridMultilevel"/>
    <w:tmpl w:val="5206457A"/>
    <w:lvl w:ilvl="0" w:tplc="2B7CA164">
      <w:start w:val="1"/>
      <w:numFmt w:val="decimal"/>
      <w:pStyle w:val="CalloutBoxListNumber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109119">
    <w:abstractNumId w:val="7"/>
  </w:num>
  <w:num w:numId="2" w16cid:durableId="326056615">
    <w:abstractNumId w:val="2"/>
  </w:num>
  <w:num w:numId="3" w16cid:durableId="973752808">
    <w:abstractNumId w:val="4"/>
  </w:num>
  <w:num w:numId="4" w16cid:durableId="728186766">
    <w:abstractNumId w:val="16"/>
  </w:num>
  <w:num w:numId="5" w16cid:durableId="1501963065">
    <w:abstractNumId w:val="0"/>
  </w:num>
  <w:num w:numId="6" w16cid:durableId="1752197777">
    <w:abstractNumId w:val="10"/>
  </w:num>
  <w:num w:numId="7" w16cid:durableId="1768038273">
    <w:abstractNumId w:val="11"/>
  </w:num>
  <w:num w:numId="8" w16cid:durableId="1174762560">
    <w:abstractNumId w:val="3"/>
  </w:num>
  <w:num w:numId="9" w16cid:durableId="234168483">
    <w:abstractNumId w:val="5"/>
  </w:num>
  <w:num w:numId="10" w16cid:durableId="1449934668">
    <w:abstractNumId w:val="1"/>
  </w:num>
  <w:num w:numId="11" w16cid:durableId="264651202">
    <w:abstractNumId w:val="17"/>
  </w:num>
  <w:num w:numId="12" w16cid:durableId="998272465">
    <w:abstractNumId w:val="13"/>
  </w:num>
  <w:num w:numId="13" w16cid:durableId="307131598">
    <w:abstractNumId w:val="8"/>
  </w:num>
  <w:num w:numId="14" w16cid:durableId="68961873">
    <w:abstractNumId w:val="14"/>
  </w:num>
  <w:num w:numId="15" w16cid:durableId="999425783">
    <w:abstractNumId w:val="15"/>
  </w:num>
  <w:num w:numId="16" w16cid:durableId="1446926312">
    <w:abstractNumId w:val="6"/>
  </w:num>
  <w:num w:numId="17" w16cid:durableId="705178111">
    <w:abstractNumId w:val="12"/>
  </w:num>
  <w:num w:numId="18" w16cid:durableId="1646465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3NzI0NbQ0MzIxsjRT0lEKTi0uzszPAykwqgUAir7NNCwAAAA="/>
  </w:docVars>
  <w:rsids>
    <w:rsidRoot w:val="00D80A11"/>
    <w:rsid w:val="00002C85"/>
    <w:rsid w:val="0000382E"/>
    <w:rsid w:val="000108F6"/>
    <w:rsid w:val="000207D1"/>
    <w:rsid w:val="000230E0"/>
    <w:rsid w:val="000259A9"/>
    <w:rsid w:val="00057DE3"/>
    <w:rsid w:val="0006611D"/>
    <w:rsid w:val="0006650C"/>
    <w:rsid w:val="00074BB5"/>
    <w:rsid w:val="00077A1A"/>
    <w:rsid w:val="00084537"/>
    <w:rsid w:val="000859C9"/>
    <w:rsid w:val="00085BFA"/>
    <w:rsid w:val="0008757C"/>
    <w:rsid w:val="000A636D"/>
    <w:rsid w:val="000A6E4B"/>
    <w:rsid w:val="000C2A5B"/>
    <w:rsid w:val="000C3E95"/>
    <w:rsid w:val="000C704F"/>
    <w:rsid w:val="000D79A4"/>
    <w:rsid w:val="000E1D3D"/>
    <w:rsid w:val="000F466E"/>
    <w:rsid w:val="000F5559"/>
    <w:rsid w:val="001013EF"/>
    <w:rsid w:val="00123ABC"/>
    <w:rsid w:val="00142793"/>
    <w:rsid w:val="00143B3D"/>
    <w:rsid w:val="001506F3"/>
    <w:rsid w:val="001516BF"/>
    <w:rsid w:val="00153D1D"/>
    <w:rsid w:val="00164FED"/>
    <w:rsid w:val="001825DE"/>
    <w:rsid w:val="00191E41"/>
    <w:rsid w:val="001A59FD"/>
    <w:rsid w:val="001A7CF1"/>
    <w:rsid w:val="001D0005"/>
    <w:rsid w:val="001D0378"/>
    <w:rsid w:val="001E1CAC"/>
    <w:rsid w:val="001F7D6E"/>
    <w:rsid w:val="00202AA0"/>
    <w:rsid w:val="002060E7"/>
    <w:rsid w:val="00206DD3"/>
    <w:rsid w:val="00240138"/>
    <w:rsid w:val="00245AA5"/>
    <w:rsid w:val="00265028"/>
    <w:rsid w:val="00270C77"/>
    <w:rsid w:val="00280392"/>
    <w:rsid w:val="002B23C7"/>
    <w:rsid w:val="002B75AA"/>
    <w:rsid w:val="002D58D2"/>
    <w:rsid w:val="002E2403"/>
    <w:rsid w:val="002E429F"/>
    <w:rsid w:val="00301D39"/>
    <w:rsid w:val="00304497"/>
    <w:rsid w:val="003150EA"/>
    <w:rsid w:val="00317D55"/>
    <w:rsid w:val="00333E8C"/>
    <w:rsid w:val="00337C01"/>
    <w:rsid w:val="00361BCD"/>
    <w:rsid w:val="00361BE4"/>
    <w:rsid w:val="003673E0"/>
    <w:rsid w:val="00372CF7"/>
    <w:rsid w:val="0037441F"/>
    <w:rsid w:val="00380C3B"/>
    <w:rsid w:val="003831E3"/>
    <w:rsid w:val="00383800"/>
    <w:rsid w:val="00390989"/>
    <w:rsid w:val="003B2983"/>
    <w:rsid w:val="003D36FB"/>
    <w:rsid w:val="003D3B09"/>
    <w:rsid w:val="003E195C"/>
    <w:rsid w:val="00400998"/>
    <w:rsid w:val="00402C09"/>
    <w:rsid w:val="00403C40"/>
    <w:rsid w:val="00410CCC"/>
    <w:rsid w:val="00411F34"/>
    <w:rsid w:val="00424114"/>
    <w:rsid w:val="004243D3"/>
    <w:rsid w:val="00442CDA"/>
    <w:rsid w:val="00447210"/>
    <w:rsid w:val="004524CD"/>
    <w:rsid w:val="004546EA"/>
    <w:rsid w:val="00475EBC"/>
    <w:rsid w:val="00483E30"/>
    <w:rsid w:val="0049630F"/>
    <w:rsid w:val="004A0073"/>
    <w:rsid w:val="004A4075"/>
    <w:rsid w:val="004C736D"/>
    <w:rsid w:val="004D1B32"/>
    <w:rsid w:val="00507DA7"/>
    <w:rsid w:val="00527C41"/>
    <w:rsid w:val="00531F2E"/>
    <w:rsid w:val="00541E65"/>
    <w:rsid w:val="00545EC1"/>
    <w:rsid w:val="0056294E"/>
    <w:rsid w:val="00564B25"/>
    <w:rsid w:val="00565DBE"/>
    <w:rsid w:val="0057013D"/>
    <w:rsid w:val="00596449"/>
    <w:rsid w:val="005A25A0"/>
    <w:rsid w:val="005A39C2"/>
    <w:rsid w:val="005B3ADD"/>
    <w:rsid w:val="005B4DFD"/>
    <w:rsid w:val="005C2AB6"/>
    <w:rsid w:val="005C406A"/>
    <w:rsid w:val="005D005D"/>
    <w:rsid w:val="005D0EA5"/>
    <w:rsid w:val="005E25E7"/>
    <w:rsid w:val="005E6FB5"/>
    <w:rsid w:val="005E7AB1"/>
    <w:rsid w:val="005F5CDB"/>
    <w:rsid w:val="00601681"/>
    <w:rsid w:val="00633BAE"/>
    <w:rsid w:val="0063545B"/>
    <w:rsid w:val="0064116A"/>
    <w:rsid w:val="00660207"/>
    <w:rsid w:val="00672ACA"/>
    <w:rsid w:val="00674ECE"/>
    <w:rsid w:val="00680497"/>
    <w:rsid w:val="006A1DB6"/>
    <w:rsid w:val="006B0F7E"/>
    <w:rsid w:val="006B6464"/>
    <w:rsid w:val="006B6719"/>
    <w:rsid w:val="006E7986"/>
    <w:rsid w:val="0070598B"/>
    <w:rsid w:val="00725523"/>
    <w:rsid w:val="0072792C"/>
    <w:rsid w:val="00745D6E"/>
    <w:rsid w:val="00746774"/>
    <w:rsid w:val="00751FD7"/>
    <w:rsid w:val="00756776"/>
    <w:rsid w:val="0076091E"/>
    <w:rsid w:val="00773AA8"/>
    <w:rsid w:val="00774634"/>
    <w:rsid w:val="00784E7A"/>
    <w:rsid w:val="00794527"/>
    <w:rsid w:val="007C47E2"/>
    <w:rsid w:val="007C78BF"/>
    <w:rsid w:val="007D6B5E"/>
    <w:rsid w:val="007D7018"/>
    <w:rsid w:val="007E6922"/>
    <w:rsid w:val="007F3123"/>
    <w:rsid w:val="0081241D"/>
    <w:rsid w:val="00812A53"/>
    <w:rsid w:val="0083343D"/>
    <w:rsid w:val="0083674C"/>
    <w:rsid w:val="00850415"/>
    <w:rsid w:val="008518EA"/>
    <w:rsid w:val="00861ADB"/>
    <w:rsid w:val="0086205A"/>
    <w:rsid w:val="00867CCB"/>
    <w:rsid w:val="00873979"/>
    <w:rsid w:val="008820C2"/>
    <w:rsid w:val="00884E39"/>
    <w:rsid w:val="00885155"/>
    <w:rsid w:val="008876FC"/>
    <w:rsid w:val="00890968"/>
    <w:rsid w:val="00891CF3"/>
    <w:rsid w:val="008A4B78"/>
    <w:rsid w:val="008C624C"/>
    <w:rsid w:val="008D170C"/>
    <w:rsid w:val="008D2B2C"/>
    <w:rsid w:val="008F5A19"/>
    <w:rsid w:val="009011B1"/>
    <w:rsid w:val="00907B60"/>
    <w:rsid w:val="009166FD"/>
    <w:rsid w:val="0091798F"/>
    <w:rsid w:val="00920CA8"/>
    <w:rsid w:val="00930A3D"/>
    <w:rsid w:val="0093346E"/>
    <w:rsid w:val="0094026A"/>
    <w:rsid w:val="00947AA8"/>
    <w:rsid w:val="00955B4E"/>
    <w:rsid w:val="00956D66"/>
    <w:rsid w:val="00965A2B"/>
    <w:rsid w:val="00975715"/>
    <w:rsid w:val="009762B3"/>
    <w:rsid w:val="0098165A"/>
    <w:rsid w:val="0098535A"/>
    <w:rsid w:val="009928B8"/>
    <w:rsid w:val="009A2D33"/>
    <w:rsid w:val="009B6E9C"/>
    <w:rsid w:val="009C5F37"/>
    <w:rsid w:val="009D3DC3"/>
    <w:rsid w:val="009D5ECC"/>
    <w:rsid w:val="00A1007B"/>
    <w:rsid w:val="00A12D79"/>
    <w:rsid w:val="00A14859"/>
    <w:rsid w:val="00A26C4B"/>
    <w:rsid w:val="00A33D26"/>
    <w:rsid w:val="00A40B19"/>
    <w:rsid w:val="00A412C4"/>
    <w:rsid w:val="00A66794"/>
    <w:rsid w:val="00A66C82"/>
    <w:rsid w:val="00A70AE9"/>
    <w:rsid w:val="00A84E20"/>
    <w:rsid w:val="00A870F5"/>
    <w:rsid w:val="00AA05D2"/>
    <w:rsid w:val="00AB12EE"/>
    <w:rsid w:val="00AB4FA9"/>
    <w:rsid w:val="00AC2C65"/>
    <w:rsid w:val="00AD3381"/>
    <w:rsid w:val="00AD602D"/>
    <w:rsid w:val="00AF7052"/>
    <w:rsid w:val="00B07A91"/>
    <w:rsid w:val="00B30A68"/>
    <w:rsid w:val="00B360F3"/>
    <w:rsid w:val="00B429A6"/>
    <w:rsid w:val="00B42FCC"/>
    <w:rsid w:val="00B478BD"/>
    <w:rsid w:val="00B52012"/>
    <w:rsid w:val="00B54731"/>
    <w:rsid w:val="00B56123"/>
    <w:rsid w:val="00B6034C"/>
    <w:rsid w:val="00B60BF8"/>
    <w:rsid w:val="00B63095"/>
    <w:rsid w:val="00B654E1"/>
    <w:rsid w:val="00B71704"/>
    <w:rsid w:val="00B7284A"/>
    <w:rsid w:val="00B7411E"/>
    <w:rsid w:val="00B8222D"/>
    <w:rsid w:val="00B84082"/>
    <w:rsid w:val="00B85B67"/>
    <w:rsid w:val="00B85DF0"/>
    <w:rsid w:val="00B96195"/>
    <w:rsid w:val="00BB4C24"/>
    <w:rsid w:val="00BC0044"/>
    <w:rsid w:val="00BD0D37"/>
    <w:rsid w:val="00BE3BCF"/>
    <w:rsid w:val="00C001D6"/>
    <w:rsid w:val="00C06DA5"/>
    <w:rsid w:val="00C11EA7"/>
    <w:rsid w:val="00C21C50"/>
    <w:rsid w:val="00C2413C"/>
    <w:rsid w:val="00C35C3F"/>
    <w:rsid w:val="00C4440F"/>
    <w:rsid w:val="00C44CDF"/>
    <w:rsid w:val="00C6088C"/>
    <w:rsid w:val="00C65514"/>
    <w:rsid w:val="00C669D8"/>
    <w:rsid w:val="00C6747E"/>
    <w:rsid w:val="00C74CE6"/>
    <w:rsid w:val="00C76C2F"/>
    <w:rsid w:val="00C8794E"/>
    <w:rsid w:val="00CB0450"/>
    <w:rsid w:val="00CC05DD"/>
    <w:rsid w:val="00CC52C3"/>
    <w:rsid w:val="00CD5D26"/>
    <w:rsid w:val="00CD6FF2"/>
    <w:rsid w:val="00CF1EDC"/>
    <w:rsid w:val="00CF6012"/>
    <w:rsid w:val="00D023DE"/>
    <w:rsid w:val="00D35D6C"/>
    <w:rsid w:val="00D36CA7"/>
    <w:rsid w:val="00D433DD"/>
    <w:rsid w:val="00D55EBD"/>
    <w:rsid w:val="00D636B4"/>
    <w:rsid w:val="00D72607"/>
    <w:rsid w:val="00D75864"/>
    <w:rsid w:val="00D80A11"/>
    <w:rsid w:val="00DA447B"/>
    <w:rsid w:val="00DB2E06"/>
    <w:rsid w:val="00DD4DB4"/>
    <w:rsid w:val="00DE3112"/>
    <w:rsid w:val="00DE3F38"/>
    <w:rsid w:val="00DF3207"/>
    <w:rsid w:val="00DF5012"/>
    <w:rsid w:val="00E01BE1"/>
    <w:rsid w:val="00E14C7B"/>
    <w:rsid w:val="00E24FBB"/>
    <w:rsid w:val="00E60404"/>
    <w:rsid w:val="00E63DD9"/>
    <w:rsid w:val="00E75459"/>
    <w:rsid w:val="00E8441B"/>
    <w:rsid w:val="00EA2D6B"/>
    <w:rsid w:val="00EA4734"/>
    <w:rsid w:val="00EA6CC5"/>
    <w:rsid w:val="00EB1982"/>
    <w:rsid w:val="00EB4D6C"/>
    <w:rsid w:val="00EC4F87"/>
    <w:rsid w:val="00ED1698"/>
    <w:rsid w:val="00ED1C6C"/>
    <w:rsid w:val="00ED2AC2"/>
    <w:rsid w:val="00ED54A3"/>
    <w:rsid w:val="00ED5659"/>
    <w:rsid w:val="00EE0AE1"/>
    <w:rsid w:val="00EE6D0A"/>
    <w:rsid w:val="00EE79B7"/>
    <w:rsid w:val="00EF155E"/>
    <w:rsid w:val="00F07355"/>
    <w:rsid w:val="00F14E5D"/>
    <w:rsid w:val="00F1755B"/>
    <w:rsid w:val="00F2633E"/>
    <w:rsid w:val="00F34422"/>
    <w:rsid w:val="00F42ADA"/>
    <w:rsid w:val="00F50BD2"/>
    <w:rsid w:val="00F662DF"/>
    <w:rsid w:val="00F90D55"/>
    <w:rsid w:val="00FA4719"/>
    <w:rsid w:val="00FB1732"/>
    <w:rsid w:val="00FB1E2C"/>
    <w:rsid w:val="00FB4A60"/>
    <w:rsid w:val="00FE7349"/>
    <w:rsid w:val="00FF07B7"/>
    <w:rsid w:val="00FF608E"/>
    <w:rsid w:val="07CEE910"/>
    <w:rsid w:val="0975B43B"/>
    <w:rsid w:val="0D6CD5D4"/>
    <w:rsid w:val="242EDC14"/>
    <w:rsid w:val="247BB056"/>
    <w:rsid w:val="253A7BCF"/>
    <w:rsid w:val="255F06D8"/>
    <w:rsid w:val="29B26FE1"/>
    <w:rsid w:val="2FF73268"/>
    <w:rsid w:val="3085FA17"/>
    <w:rsid w:val="32F0874E"/>
    <w:rsid w:val="3EA7B57F"/>
    <w:rsid w:val="422B6334"/>
    <w:rsid w:val="4E72BC37"/>
    <w:rsid w:val="5738ADD5"/>
    <w:rsid w:val="5D94A264"/>
    <w:rsid w:val="5E7EE521"/>
    <w:rsid w:val="682384B6"/>
    <w:rsid w:val="6D45ABAF"/>
    <w:rsid w:val="730481A4"/>
    <w:rsid w:val="766A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2FBF0"/>
  <w15:docId w15:val="{B65C0F0F-E17A-CB4E-A358-9FDCD650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B1"/>
    <w:pPr>
      <w:spacing w:after="240" w:line="360" w:lineRule="auto"/>
    </w:pPr>
    <w:rPr>
      <w:rFonts w:ascii="Arial" w:hAnsi="Arial"/>
      <w:color w:val="383838" w:themeColor="text1"/>
    </w:rPr>
  </w:style>
  <w:style w:type="paragraph" w:styleId="Heading1">
    <w:name w:val="heading 1"/>
    <w:basedOn w:val="Normal"/>
    <w:next w:val="Normal"/>
    <w:uiPriority w:val="9"/>
    <w:qFormat/>
    <w:pPr>
      <w:keepNext/>
      <w:keepLines/>
      <w:spacing w:before="240"/>
      <w:outlineLvl w:val="0"/>
    </w:pPr>
    <w:rPr>
      <w:color w:val="2E3E47"/>
      <w:sz w:val="32"/>
      <w:szCs w:val="32"/>
    </w:rPr>
  </w:style>
  <w:style w:type="paragraph" w:styleId="Heading2">
    <w:name w:val="heading 2"/>
    <w:basedOn w:val="Normal"/>
    <w:next w:val="Normal"/>
    <w:uiPriority w:val="9"/>
    <w:unhideWhenUsed/>
    <w:qFormat/>
    <w:pPr>
      <w:keepNext/>
      <w:keepLines/>
      <w:spacing w:before="40"/>
      <w:outlineLvl w:val="1"/>
    </w:pPr>
    <w:rPr>
      <w:color w:val="2E3E47"/>
      <w:sz w:val="26"/>
      <w:szCs w:val="26"/>
    </w:rPr>
  </w:style>
  <w:style w:type="paragraph" w:styleId="Heading3">
    <w:name w:val="heading 3"/>
    <w:basedOn w:val="Normal"/>
    <w:next w:val="Normal"/>
    <w:uiPriority w:val="9"/>
    <w:semiHidden/>
    <w:unhideWhenUsed/>
    <w:qFormat/>
    <w:pPr>
      <w:keepNext/>
      <w:keepLines/>
      <w:spacing w:before="40"/>
      <w:outlineLvl w:val="2"/>
    </w:pPr>
    <w:rPr>
      <w:color w:val="1E292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ate">
    <w:name w:val="Cover - Date"/>
    <w:basedOn w:val="Cover-Authors"/>
    <w:qFormat/>
    <w:rsid w:val="0063545B"/>
    <w:rPr>
      <w:b w:val="0"/>
    </w:rPr>
  </w:style>
  <w:style w:type="paragraph" w:customStyle="1" w:styleId="heading20">
    <w:name w:val="heading 20"/>
    <w:basedOn w:val="Normal"/>
    <w:next w:val="Normal"/>
    <w:uiPriority w:val="9"/>
    <w:semiHidden/>
    <w:unhideWhenUsed/>
    <w:qFormat/>
    <w:rsid w:val="00C35C3F"/>
    <w:pPr>
      <w:keepNext/>
      <w:keepLines/>
      <w:spacing w:before="40" w:line="240" w:lineRule="auto"/>
      <w:outlineLvl w:val="1"/>
    </w:pPr>
    <w:rPr>
      <w:rFonts w:ascii="Calibri" w:hAnsi="Calibri"/>
      <w:color w:val="2E3E47"/>
      <w:sz w:val="26"/>
      <w:szCs w:val="26"/>
    </w:rPr>
  </w:style>
  <w:style w:type="paragraph" w:customStyle="1" w:styleId="heading30">
    <w:name w:val="heading 30"/>
    <w:basedOn w:val="Normal"/>
    <w:next w:val="Normal"/>
    <w:uiPriority w:val="9"/>
    <w:semiHidden/>
    <w:unhideWhenUsed/>
    <w:qFormat/>
    <w:rsid w:val="00C35C3F"/>
    <w:pPr>
      <w:keepNext/>
      <w:keepLines/>
      <w:spacing w:before="40" w:line="240" w:lineRule="auto"/>
      <w:outlineLvl w:val="2"/>
    </w:pPr>
    <w:rPr>
      <w:rFonts w:ascii="Calibri" w:hAnsi="Calibri"/>
      <w:color w:val="1E292F"/>
    </w:rPr>
  </w:style>
  <w:style w:type="paragraph" w:customStyle="1" w:styleId="heading40">
    <w:name w:val="heading 40"/>
    <w:basedOn w:val="Normal"/>
    <w:next w:val="Normal"/>
    <w:uiPriority w:val="9"/>
    <w:semiHidden/>
    <w:unhideWhenUsed/>
    <w:qFormat/>
    <w:rsid w:val="00C35C3F"/>
    <w:pPr>
      <w:keepNext/>
      <w:keepLines/>
      <w:spacing w:before="240" w:after="40" w:line="240" w:lineRule="auto"/>
      <w:outlineLvl w:val="3"/>
    </w:pPr>
    <w:rPr>
      <w:rFonts w:ascii="Calibri" w:hAnsi="Calibri"/>
      <w:b/>
    </w:rPr>
  </w:style>
  <w:style w:type="paragraph" w:customStyle="1" w:styleId="heading50">
    <w:name w:val="heading 50"/>
    <w:basedOn w:val="Normal"/>
    <w:next w:val="Normal"/>
    <w:uiPriority w:val="9"/>
    <w:semiHidden/>
    <w:unhideWhenUsed/>
    <w:qFormat/>
    <w:rsid w:val="00C35C3F"/>
    <w:pPr>
      <w:keepNext/>
      <w:keepLines/>
      <w:spacing w:before="220" w:after="40" w:line="240" w:lineRule="auto"/>
      <w:outlineLvl w:val="4"/>
    </w:pPr>
    <w:rPr>
      <w:rFonts w:ascii="Calibri" w:hAnsi="Calibri"/>
      <w:b/>
      <w:sz w:val="22"/>
      <w:szCs w:val="22"/>
    </w:rPr>
  </w:style>
  <w:style w:type="paragraph" w:customStyle="1" w:styleId="heading60">
    <w:name w:val="heading 60"/>
    <w:basedOn w:val="Normal"/>
    <w:next w:val="Normal"/>
    <w:uiPriority w:val="9"/>
    <w:semiHidden/>
    <w:unhideWhenUsed/>
    <w:qFormat/>
    <w:rsid w:val="00C35C3F"/>
    <w:pPr>
      <w:keepNext/>
      <w:keepLines/>
      <w:spacing w:before="200" w:after="40" w:line="240" w:lineRule="auto"/>
      <w:outlineLvl w:val="5"/>
    </w:pPr>
    <w:rPr>
      <w:rFonts w:ascii="Calibri" w:hAnsi="Calibri"/>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heading200">
    <w:name w:val="heading 200"/>
    <w:basedOn w:val="Normal"/>
    <w:next w:val="Normal"/>
    <w:link w:val="Heading2Char"/>
    <w:uiPriority w:val="9"/>
    <w:semiHidden/>
    <w:qFormat/>
    <w:rsid w:val="00C35C3F"/>
    <w:pPr>
      <w:keepNext/>
      <w:keepLines/>
      <w:spacing w:before="40" w:line="240" w:lineRule="auto"/>
      <w:outlineLvl w:val="1"/>
    </w:pPr>
    <w:rPr>
      <w:rFonts w:asciiTheme="majorHAnsi" w:eastAsiaTheme="majorEastAsia" w:hAnsiTheme="majorHAnsi" w:cstheme="majorBidi"/>
      <w:color w:val="2C6497" w:themeColor="accent1" w:themeShade="BF"/>
      <w:sz w:val="26"/>
      <w:szCs w:val="26"/>
    </w:rPr>
  </w:style>
  <w:style w:type="paragraph" w:customStyle="1" w:styleId="heading300">
    <w:name w:val="heading 300"/>
    <w:basedOn w:val="Normal"/>
    <w:next w:val="Normal"/>
    <w:link w:val="Heading3Char"/>
    <w:uiPriority w:val="9"/>
    <w:semiHidden/>
    <w:qFormat/>
    <w:rsid w:val="00C35C3F"/>
    <w:pPr>
      <w:keepNext/>
      <w:keepLines/>
      <w:spacing w:before="40" w:line="240" w:lineRule="auto"/>
      <w:outlineLvl w:val="2"/>
    </w:pPr>
    <w:rPr>
      <w:rFonts w:asciiTheme="majorHAnsi" w:eastAsiaTheme="majorEastAsia" w:hAnsiTheme="majorHAnsi" w:cstheme="majorBidi"/>
      <w:color w:val="1D4264" w:themeColor="accent1" w:themeShade="7F"/>
    </w:rPr>
  </w:style>
  <w:style w:type="table" w:customStyle="1" w:styleId="NormalTable00">
    <w:name w:val="Normal Table00"/>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35C3F"/>
    <w:pPr>
      <w:tabs>
        <w:tab w:val="center" w:pos="4680"/>
        <w:tab w:val="right" w:pos="9360"/>
      </w:tabs>
      <w:spacing w:line="240" w:lineRule="auto"/>
    </w:pPr>
    <w:rPr>
      <w:rFonts w:ascii="Calibri" w:hAnsi="Calibri"/>
    </w:rPr>
  </w:style>
  <w:style w:type="character" w:customStyle="1" w:styleId="HeaderChar">
    <w:name w:val="Header Char"/>
    <w:basedOn w:val="DefaultParagraphFont"/>
    <w:link w:val="Header"/>
    <w:uiPriority w:val="99"/>
    <w:rsid w:val="007B7B2A"/>
    <w:rPr>
      <w:sz w:val="24"/>
      <w:lang w:val="en-US"/>
    </w:rPr>
  </w:style>
  <w:style w:type="paragraph" w:styleId="Footer">
    <w:name w:val="footer"/>
    <w:basedOn w:val="Normal"/>
    <w:link w:val="FooterChar"/>
    <w:uiPriority w:val="99"/>
    <w:unhideWhenUsed/>
    <w:rsid w:val="00C35C3F"/>
    <w:pPr>
      <w:tabs>
        <w:tab w:val="center" w:pos="4680"/>
        <w:tab w:val="right" w:pos="9360"/>
      </w:tabs>
      <w:spacing w:line="240" w:lineRule="auto"/>
    </w:pPr>
    <w:rPr>
      <w:rFonts w:ascii="Calibri" w:hAnsi="Calibri"/>
    </w:rPr>
  </w:style>
  <w:style w:type="character" w:customStyle="1" w:styleId="FooterChar">
    <w:name w:val="Footer Char"/>
    <w:basedOn w:val="DefaultParagraphFont"/>
    <w:link w:val="Footer"/>
    <w:uiPriority w:val="99"/>
    <w:rsid w:val="007B7B2A"/>
    <w:rPr>
      <w:sz w:val="24"/>
      <w:lang w:val="en-US"/>
    </w:rPr>
  </w:style>
  <w:style w:type="paragraph" w:customStyle="1" w:styleId="Heading1-CoverTitle">
    <w:name w:val="Heading 1 - Cover Title"/>
    <w:basedOn w:val="Normal"/>
    <w:qFormat/>
    <w:rsid w:val="0063545B"/>
    <w:pPr>
      <w:spacing w:before="2000" w:line="960" w:lineRule="exact"/>
      <w:ind w:left="360"/>
      <w:outlineLvl w:val="0"/>
    </w:pPr>
    <w:rPr>
      <w:rFonts w:cs="Arial"/>
      <w:b/>
      <w:bCs/>
      <w:color w:val="3E87C7" w:themeColor="accent1"/>
      <w:sz w:val="88"/>
      <w:szCs w:val="88"/>
    </w:rPr>
  </w:style>
  <w:style w:type="paragraph" w:customStyle="1" w:styleId="Subtitle-Cover">
    <w:name w:val="Subtitle - Cover"/>
    <w:basedOn w:val="Heading1-CoverTitle"/>
    <w:qFormat/>
    <w:rsid w:val="00C35C3F"/>
    <w:pPr>
      <w:spacing w:before="300" w:after="1200" w:line="600" w:lineRule="exact"/>
      <w:outlineLvl w:val="9"/>
    </w:pPr>
    <w:rPr>
      <w:b w:val="0"/>
      <w:color w:val="1D4365" w:themeColor="accent1" w:themeShade="80"/>
      <w:sz w:val="52"/>
      <w:szCs w:val="52"/>
    </w:rPr>
  </w:style>
  <w:style w:type="paragraph" w:customStyle="1" w:styleId="Cover-Authors">
    <w:name w:val="Cover- Authors"/>
    <w:basedOn w:val="Subtitle-Cover"/>
    <w:qFormat/>
    <w:rsid w:val="0063545B"/>
    <w:pPr>
      <w:pBdr>
        <w:top w:val="single" w:sz="48" w:space="12" w:color="2F4A6B"/>
      </w:pBdr>
      <w:spacing w:before="0" w:after="60" w:line="380" w:lineRule="exact"/>
    </w:pPr>
    <w:rPr>
      <w:b/>
      <w:bCs w:val="0"/>
      <w:color w:val="534EA1" w:themeColor="accent2"/>
      <w:sz w:val="32"/>
      <w:szCs w:val="32"/>
    </w:rPr>
  </w:style>
  <w:style w:type="paragraph" w:customStyle="1" w:styleId="Heading1-CoverTitle2">
    <w:name w:val="Heading 1-Cover Title 2"/>
    <w:basedOn w:val="Normal"/>
    <w:qFormat/>
    <w:rsid w:val="0063545B"/>
    <w:pPr>
      <w:spacing w:before="2000" w:line="960" w:lineRule="exact"/>
      <w:outlineLvl w:val="0"/>
    </w:pPr>
    <w:rPr>
      <w:rFonts w:cs="Arial"/>
      <w:b/>
      <w:bCs/>
      <w:color w:val="534EA1" w:themeColor="accent2"/>
      <w:sz w:val="88"/>
      <w:szCs w:val="88"/>
    </w:rPr>
  </w:style>
  <w:style w:type="paragraph" w:customStyle="1" w:styleId="Subtitle-Cover2">
    <w:name w:val="Subtitle-Cover 2"/>
    <w:basedOn w:val="Heading1-CoverTitle2"/>
    <w:qFormat/>
    <w:rsid w:val="00C35C3F"/>
    <w:pPr>
      <w:spacing w:before="300" w:after="1240" w:line="600" w:lineRule="exact"/>
    </w:pPr>
    <w:rPr>
      <w:color w:val="3E87C7" w:themeColor="accent1"/>
      <w:sz w:val="52"/>
      <w:szCs w:val="52"/>
    </w:rPr>
  </w:style>
  <w:style w:type="paragraph" w:customStyle="1" w:styleId="Cover2-AdditionalInformation">
    <w:name w:val="Cover 2 - Additional Information"/>
    <w:basedOn w:val="Subtitle-Cover2"/>
    <w:qFormat/>
    <w:rsid w:val="007B7B2A"/>
    <w:pPr>
      <w:spacing w:before="600" w:after="120" w:line="340" w:lineRule="exact"/>
      <w:ind w:left="4320"/>
    </w:pPr>
    <w:rPr>
      <w:b w:val="0"/>
      <w:bCs w:val="0"/>
      <w:i/>
      <w:iCs/>
      <w:color w:val="536A85"/>
      <w:sz w:val="26"/>
      <w:szCs w:val="26"/>
    </w:rPr>
  </w:style>
  <w:style w:type="paragraph" w:customStyle="1" w:styleId="Boilerplate-FirstParagraph">
    <w:name w:val="Boilerplate - First Paragraph"/>
    <w:basedOn w:val="Normal"/>
    <w:qFormat/>
    <w:rsid w:val="00C35C3F"/>
    <w:pPr>
      <w:spacing w:before="8900" w:line="240" w:lineRule="auto"/>
    </w:pPr>
    <w:rPr>
      <w:rFonts w:cstheme="minorHAnsi"/>
      <w:color w:val="536A85"/>
      <w:szCs w:val="20"/>
    </w:rPr>
  </w:style>
  <w:style w:type="paragraph" w:customStyle="1" w:styleId="Boilerplate">
    <w:name w:val="Boilerplate"/>
    <w:basedOn w:val="Normal"/>
    <w:qFormat/>
    <w:rsid w:val="00C35C3F"/>
    <w:pPr>
      <w:spacing w:after="360" w:line="288" w:lineRule="auto"/>
    </w:pPr>
    <w:rPr>
      <w:rFonts w:cstheme="minorHAnsi"/>
      <w:color w:val="536A85"/>
      <w:szCs w:val="20"/>
    </w:rPr>
  </w:style>
  <w:style w:type="character" w:styleId="Hyperlink">
    <w:name w:val="Hyperlink"/>
    <w:basedOn w:val="DefaultParagraphFont"/>
    <w:uiPriority w:val="99"/>
    <w:unhideWhenUsed/>
    <w:rsid w:val="00094E31"/>
    <w:rPr>
      <w:color w:val="11767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paragraph" w:customStyle="1" w:styleId="Heading2A-TOC">
    <w:name w:val="Heading 2A - TOC"/>
    <w:basedOn w:val="Heading2B-Startofnewpage"/>
    <w:qFormat/>
    <w:rsid w:val="00930A3D"/>
    <w:pPr>
      <w:ind w:left="360"/>
    </w:pPr>
    <w:rPr>
      <w:sz w:val="60"/>
    </w:rPr>
  </w:style>
  <w:style w:type="paragraph" w:customStyle="1" w:styleId="Heading2B-Startofnewpage">
    <w:name w:val="Heading 2B - Start of new page"/>
    <w:basedOn w:val="Normal"/>
    <w:link w:val="Heading2B-StartofnewpageChar"/>
    <w:qFormat/>
    <w:rsid w:val="0063545B"/>
    <w:pPr>
      <w:keepNext/>
      <w:spacing w:before="840"/>
      <w:outlineLvl w:val="1"/>
    </w:pPr>
    <w:rPr>
      <w:b/>
      <w:sz w:val="36"/>
      <w:szCs w:val="70"/>
    </w:rPr>
  </w:style>
  <w:style w:type="paragraph" w:customStyle="1" w:styleId="ParagraphIntroFollowingHeading">
    <w:name w:val="Paragraph  – Intro Following Heading"/>
    <w:basedOn w:val="Heading2B-Startofnewpage"/>
    <w:link w:val="ParagraphIntroFollowingHeadingChar"/>
    <w:qFormat/>
    <w:rsid w:val="0063545B"/>
    <w:pPr>
      <w:spacing w:before="0" w:after="280" w:line="400" w:lineRule="exact"/>
      <w:ind w:left="1008"/>
      <w:outlineLvl w:val="9"/>
    </w:pPr>
    <w:rPr>
      <w:color w:val="1D4365" w:themeColor="accent1" w:themeShade="80"/>
      <w:sz w:val="30"/>
      <w:szCs w:val="30"/>
    </w:rPr>
  </w:style>
  <w:style w:type="paragraph" w:customStyle="1" w:styleId="ParagraphFirstContentAfterIntro">
    <w:name w:val="Paragraph – First Content After Intro"/>
    <w:basedOn w:val="ParagraphIntroFollowingHeading"/>
    <w:next w:val="ParagraphIntroFollowingHeading"/>
    <w:link w:val="ParagraphFirstContentAfterIntroChar"/>
    <w:qFormat/>
    <w:rsid w:val="0063545B"/>
    <w:pPr>
      <w:pBdr>
        <w:top w:val="single" w:sz="18" w:space="22" w:color="1E1853" w:themeColor="text2"/>
      </w:pBdr>
      <w:spacing w:before="360" w:after="116" w:line="360" w:lineRule="auto"/>
      <w:ind w:left="0"/>
    </w:pPr>
    <w:rPr>
      <w:color w:val="3E535F"/>
      <w:sz w:val="24"/>
      <w:szCs w:val="24"/>
    </w:rPr>
  </w:style>
  <w:style w:type="paragraph" w:customStyle="1" w:styleId="Heading3A">
    <w:name w:val="Heading 3A"/>
    <w:basedOn w:val="ParagraphFirstContentAfterIntro"/>
    <w:qFormat/>
    <w:rsid w:val="00FB4A60"/>
    <w:pPr>
      <w:pBdr>
        <w:top w:val="none" w:sz="0" w:space="0" w:color="auto"/>
      </w:pBdr>
      <w:spacing w:after="180"/>
      <w:ind w:right="720"/>
      <w:outlineLvl w:val="2"/>
    </w:pPr>
    <w:rPr>
      <w:b w:val="0"/>
      <w:bCs/>
      <w:color w:val="534EA1" w:themeColor="accent2"/>
      <w:sz w:val="32"/>
      <w:szCs w:val="32"/>
    </w:rPr>
  </w:style>
  <w:style w:type="paragraph" w:customStyle="1" w:styleId="Paragraph">
    <w:name w:val="Paragraph"/>
    <w:basedOn w:val="Normal"/>
    <w:link w:val="ParagraphChar"/>
    <w:qFormat/>
    <w:rsid w:val="00794527"/>
  </w:style>
  <w:style w:type="paragraph" w:customStyle="1" w:styleId="HighlightText">
    <w:name w:val="Highlight Text"/>
    <w:basedOn w:val="Paragraph"/>
    <w:qFormat/>
    <w:rsid w:val="007B7B2A"/>
    <w:pPr>
      <w:pBdr>
        <w:top w:val="single" w:sz="48" w:space="10" w:color="1E1853" w:themeColor="text2"/>
        <w:bottom w:val="single" w:sz="48" w:space="13" w:color="1E1853" w:themeColor="text2"/>
      </w:pBdr>
      <w:spacing w:before="440" w:after="620" w:line="420" w:lineRule="exact"/>
      <w:ind w:left="720" w:right="720"/>
    </w:pPr>
    <w:rPr>
      <w:i/>
      <w:iCs/>
      <w:color w:val="0F4E95"/>
      <w:sz w:val="30"/>
      <w:szCs w:val="30"/>
    </w:rPr>
  </w:style>
  <w:style w:type="paragraph" w:customStyle="1" w:styleId="Heading4A">
    <w:name w:val="Heading 4A"/>
    <w:basedOn w:val="Heading3A"/>
    <w:qFormat/>
    <w:rsid w:val="001516BF"/>
    <w:pPr>
      <w:spacing w:after="120"/>
      <w:ind w:right="1080"/>
      <w:outlineLvl w:val="3"/>
    </w:pPr>
    <w:rPr>
      <w:b/>
      <w:bCs w:val="0"/>
      <w:color w:val="383838" w:themeColor="text1"/>
      <w:sz w:val="28"/>
    </w:rPr>
  </w:style>
  <w:style w:type="paragraph" w:customStyle="1" w:styleId="Paragraph-BeforeList">
    <w:name w:val="Paragraph - Before List"/>
    <w:basedOn w:val="Paragraph"/>
    <w:qFormat/>
    <w:rsid w:val="007B7B2A"/>
    <w:pPr>
      <w:spacing w:after="120"/>
    </w:pPr>
  </w:style>
  <w:style w:type="paragraph" w:customStyle="1" w:styleId="List-Level1">
    <w:name w:val="List - Level 1"/>
    <w:basedOn w:val="Paragraph-BeforeList"/>
    <w:qFormat/>
    <w:rsid w:val="007B7B2A"/>
    <w:pPr>
      <w:numPr>
        <w:numId w:val="6"/>
      </w:numPr>
    </w:pPr>
  </w:style>
  <w:style w:type="paragraph" w:customStyle="1" w:styleId="List-Level2">
    <w:name w:val="List - Level 2"/>
    <w:basedOn w:val="Paragraph-BeforeList"/>
    <w:qFormat/>
    <w:rsid w:val="007B7B2A"/>
    <w:pPr>
      <w:numPr>
        <w:ilvl w:val="1"/>
        <w:numId w:val="6"/>
      </w:numPr>
    </w:pPr>
  </w:style>
  <w:style w:type="paragraph" w:customStyle="1" w:styleId="List-Level3">
    <w:name w:val="List - Level 3"/>
    <w:basedOn w:val="Paragraph-BeforeList"/>
    <w:qFormat/>
    <w:rsid w:val="007B7B2A"/>
    <w:pPr>
      <w:numPr>
        <w:ilvl w:val="2"/>
        <w:numId w:val="6"/>
      </w:numPr>
    </w:pPr>
  </w:style>
  <w:style w:type="paragraph" w:customStyle="1" w:styleId="Paragraph-AfterList">
    <w:name w:val="Paragraph - After List"/>
    <w:basedOn w:val="Paragraph"/>
    <w:qFormat/>
    <w:rsid w:val="007B7B2A"/>
    <w:pPr>
      <w:spacing w:before="280"/>
    </w:pPr>
  </w:style>
  <w:style w:type="paragraph" w:customStyle="1" w:styleId="Heading5A">
    <w:name w:val="Heading 5A"/>
    <w:basedOn w:val="Heading4A"/>
    <w:qFormat/>
    <w:rsid w:val="00301D39"/>
    <w:pPr>
      <w:spacing w:before="240" w:after="240" w:line="310" w:lineRule="exact"/>
      <w:outlineLvl w:val="4"/>
    </w:pPr>
    <w:rPr>
      <w:b w:val="0"/>
      <w:bCs/>
      <w:sz w:val="24"/>
      <w:szCs w:val="26"/>
    </w:rPr>
  </w:style>
  <w:style w:type="paragraph" w:customStyle="1" w:styleId="Heading6A">
    <w:name w:val="Heading 6A"/>
    <w:basedOn w:val="Heading5A"/>
    <w:qFormat/>
    <w:rsid w:val="0063545B"/>
    <w:pPr>
      <w:spacing w:before="180" w:after="30"/>
      <w:ind w:right="0"/>
      <w:outlineLvl w:val="5"/>
    </w:pPr>
    <w:rPr>
      <w:i/>
      <w:iCs/>
      <w:color w:val="3E87C7" w:themeColor="accent1"/>
      <w:szCs w:val="24"/>
    </w:rPr>
  </w:style>
  <w:style w:type="paragraph" w:customStyle="1" w:styleId="Pullquote">
    <w:name w:val="Pullquote"/>
    <w:basedOn w:val="HighlightText"/>
    <w:qFormat/>
    <w:rsid w:val="007B7B2A"/>
    <w:pPr>
      <w:spacing w:after="160"/>
    </w:pPr>
  </w:style>
  <w:style w:type="paragraph" w:customStyle="1" w:styleId="PullquoteAttribution">
    <w:name w:val="Pullquote Attribution"/>
    <w:basedOn w:val="Pullquote"/>
    <w:qFormat/>
    <w:rsid w:val="007B7B2A"/>
    <w:pPr>
      <w:tabs>
        <w:tab w:val="left" w:pos="3340"/>
      </w:tabs>
      <w:spacing w:before="0" w:after="500" w:line="240" w:lineRule="auto"/>
      <w:ind w:left="3600" w:hanging="2880"/>
    </w:pPr>
    <w:rPr>
      <w:color w:val="547193"/>
      <w:sz w:val="22"/>
      <w:szCs w:val="22"/>
    </w:rPr>
  </w:style>
  <w:style w:type="paragraph" w:customStyle="1" w:styleId="List-Letters">
    <w:name w:val="List - Letters"/>
    <w:basedOn w:val="Paragraph-BeforeList"/>
    <w:qFormat/>
    <w:rsid w:val="007B7B2A"/>
    <w:pPr>
      <w:numPr>
        <w:numId w:val="2"/>
      </w:numPr>
      <w:ind w:left="867" w:hanging="289"/>
    </w:pPr>
  </w:style>
  <w:style w:type="paragraph" w:customStyle="1" w:styleId="List-Numbers">
    <w:name w:val="List - Numbers"/>
    <w:basedOn w:val="CalloutBoxListNumbers"/>
    <w:qFormat/>
    <w:rsid w:val="00D35D6C"/>
    <w:pPr>
      <w:numPr>
        <w:numId w:val="13"/>
      </w:numPr>
      <w:spacing w:after="120"/>
    </w:pPr>
  </w:style>
  <w:style w:type="paragraph" w:customStyle="1" w:styleId="CalloutBox-Title">
    <w:name w:val="Callout Box - Title"/>
    <w:basedOn w:val="Paragraph-AfterList"/>
    <w:qFormat/>
    <w:rsid w:val="00C35C3F"/>
    <w:pPr>
      <w:pBdr>
        <w:top w:val="single" w:sz="48" w:space="10" w:color="3E87C7" w:themeColor="accent1"/>
        <w:bottom w:val="single" w:sz="4" w:space="1" w:color="3E87C7" w:themeColor="accent1"/>
      </w:pBdr>
      <w:spacing w:before="800" w:after="0"/>
    </w:pPr>
    <w:rPr>
      <w:color w:val="1D4365" w:themeColor="accent1" w:themeShade="80"/>
      <w:sz w:val="36"/>
      <w:szCs w:val="36"/>
    </w:rPr>
  </w:style>
  <w:style w:type="paragraph" w:customStyle="1" w:styleId="CalloutBox-Subtitle">
    <w:name w:val="Callout Box - Subtitle"/>
    <w:basedOn w:val="Paragraph-AfterList"/>
    <w:qFormat/>
    <w:rsid w:val="00C35C3F"/>
    <w:pPr>
      <w:pBdr>
        <w:bottom w:val="single" w:sz="12" w:space="7" w:color="DAEFD8"/>
      </w:pBdr>
      <w:spacing w:before="40" w:after="216"/>
    </w:pPr>
    <w:rPr>
      <w:b/>
      <w:bCs/>
      <w:i/>
      <w:iCs/>
      <w:color w:val="1E1853" w:themeColor="text2"/>
    </w:rPr>
  </w:style>
  <w:style w:type="paragraph" w:customStyle="1" w:styleId="CalloutBox-Paragraph">
    <w:name w:val="Callout Box - Paragraph"/>
    <w:basedOn w:val="Paragraph"/>
    <w:qFormat/>
    <w:rsid w:val="00C35C3F"/>
    <w:pPr>
      <w:spacing w:before="72" w:after="140"/>
    </w:pPr>
    <w:rPr>
      <w:color w:val="1D4365" w:themeColor="accent1" w:themeShade="80"/>
    </w:rPr>
  </w:style>
  <w:style w:type="paragraph" w:customStyle="1" w:styleId="CalloutBox-ParagraphBold">
    <w:name w:val="Callout Box - Paragraph Bold"/>
    <w:basedOn w:val="Paragraph"/>
    <w:qFormat/>
    <w:rsid w:val="00C35C3F"/>
    <w:pPr>
      <w:spacing w:before="72" w:after="140"/>
    </w:pPr>
    <w:rPr>
      <w:b/>
      <w:bCs/>
      <w:color w:val="1E1853" w:themeColor="text2"/>
    </w:rPr>
  </w:style>
  <w:style w:type="paragraph" w:customStyle="1" w:styleId="CalloutBox-ListLevel1">
    <w:name w:val="Callout Box - List Level 1"/>
    <w:qFormat/>
    <w:rsid w:val="00C35C3F"/>
    <w:pPr>
      <w:tabs>
        <w:tab w:val="num" w:pos="720"/>
      </w:tabs>
      <w:spacing w:line="360" w:lineRule="auto"/>
      <w:ind w:left="720" w:hanging="720"/>
    </w:pPr>
    <w:rPr>
      <w:rFonts w:ascii="Arial" w:hAnsi="Arial"/>
      <w:color w:val="1D4365" w:themeColor="accent1" w:themeShade="80"/>
    </w:rPr>
  </w:style>
  <w:style w:type="paragraph" w:customStyle="1" w:styleId="CalloutBox-ListLevel2">
    <w:name w:val="Callout Box - List Level 2"/>
    <w:qFormat/>
    <w:rsid w:val="00C35C3F"/>
    <w:pPr>
      <w:tabs>
        <w:tab w:val="num" w:pos="1440"/>
      </w:tabs>
      <w:spacing w:line="360" w:lineRule="auto"/>
      <w:ind w:left="1440" w:hanging="720"/>
    </w:pPr>
    <w:rPr>
      <w:rFonts w:ascii="Arial" w:hAnsi="Arial"/>
      <w:color w:val="1D4365" w:themeColor="accent1" w:themeShade="80"/>
    </w:rPr>
  </w:style>
  <w:style w:type="paragraph" w:customStyle="1" w:styleId="CalloutBox-ListLevel3">
    <w:name w:val="Callout Box - List Level 3"/>
    <w:qFormat/>
    <w:rsid w:val="00C35C3F"/>
    <w:pPr>
      <w:tabs>
        <w:tab w:val="num" w:pos="2160"/>
      </w:tabs>
      <w:spacing w:line="360" w:lineRule="auto"/>
      <w:ind w:left="2160" w:hanging="720"/>
    </w:pPr>
    <w:rPr>
      <w:rFonts w:ascii="Arial" w:hAnsi="Arial"/>
      <w:color w:val="1D4365" w:themeColor="accent1" w:themeShade="80"/>
    </w:rPr>
  </w:style>
  <w:style w:type="paragraph" w:customStyle="1" w:styleId="CalloutBoxParagraphafterList">
    <w:name w:val="Callout Box – Paragraph after List"/>
    <w:basedOn w:val="Paragraph-AfterList"/>
    <w:qFormat/>
    <w:rsid w:val="00C35C3F"/>
    <w:pPr>
      <w:spacing w:before="300" w:after="140"/>
    </w:pPr>
    <w:rPr>
      <w:color w:val="1D4365" w:themeColor="accent1" w:themeShade="80"/>
    </w:rPr>
  </w:style>
  <w:style w:type="paragraph" w:customStyle="1" w:styleId="CalloutBoxListNumbers">
    <w:name w:val="Callout Box – List Numbers"/>
    <w:qFormat/>
    <w:rsid w:val="00C35C3F"/>
    <w:pPr>
      <w:numPr>
        <w:numId w:val="11"/>
      </w:numPr>
      <w:tabs>
        <w:tab w:val="num" w:pos="720"/>
      </w:tabs>
      <w:spacing w:line="360" w:lineRule="auto"/>
    </w:pPr>
    <w:rPr>
      <w:rFonts w:ascii="Arial" w:hAnsi="Arial"/>
      <w:color w:val="1D4365" w:themeColor="accent1" w:themeShade="80"/>
    </w:rPr>
  </w:style>
  <w:style w:type="paragraph" w:customStyle="1" w:styleId="CalloutBoxListLetters">
    <w:name w:val="Callout Box – List Letters"/>
    <w:qFormat/>
    <w:rsid w:val="00C35C3F"/>
    <w:pPr>
      <w:tabs>
        <w:tab w:val="num" w:pos="720"/>
      </w:tabs>
      <w:spacing w:line="360" w:lineRule="auto"/>
      <w:ind w:left="720" w:hanging="720"/>
    </w:pPr>
    <w:rPr>
      <w:rFonts w:ascii="Arial" w:hAnsi="Arial"/>
      <w:color w:val="1D4365" w:themeColor="accent1" w:themeShade="80"/>
    </w:rPr>
  </w:style>
  <w:style w:type="paragraph" w:customStyle="1" w:styleId="ParagraphAfterCalloutBox">
    <w:name w:val="Paragraph – After Callout Box"/>
    <w:basedOn w:val="Paragraph"/>
    <w:qFormat/>
    <w:rsid w:val="007B7B2A"/>
    <w:pPr>
      <w:spacing w:before="400"/>
    </w:pPr>
  </w:style>
  <w:style w:type="paragraph" w:customStyle="1" w:styleId="ParagraphInline">
    <w:name w:val="Paragraph – Inline"/>
    <w:basedOn w:val="Paragraph"/>
    <w:link w:val="ParagraphInlineChar"/>
    <w:qFormat/>
    <w:rsid w:val="007B7B2A"/>
    <w:rPr>
      <w:b/>
      <w:bCs/>
      <w:color w:val="95BFE6" w:themeColor="accent5"/>
    </w:rPr>
  </w:style>
  <w:style w:type="paragraph" w:styleId="FootnoteText">
    <w:name w:val="footnote text"/>
    <w:basedOn w:val="Normal"/>
    <w:link w:val="FootnoteTextChar"/>
    <w:uiPriority w:val="99"/>
    <w:semiHidden/>
    <w:unhideWhenUsed/>
    <w:rsid w:val="00C35C3F"/>
    <w:pPr>
      <w:spacing w:line="240" w:lineRule="auto"/>
    </w:pPr>
    <w:rPr>
      <w:szCs w:val="20"/>
    </w:rPr>
  </w:style>
  <w:style w:type="character" w:customStyle="1" w:styleId="FootnoteTextChar">
    <w:name w:val="Footnote Text Char"/>
    <w:basedOn w:val="DefaultParagraphFont"/>
    <w:link w:val="FootnoteText"/>
    <w:uiPriority w:val="99"/>
    <w:semiHidden/>
    <w:rsid w:val="00930A3D"/>
    <w:rPr>
      <w:rFonts w:ascii="Arial" w:hAnsi="Arial"/>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63545B"/>
    <w:pPr>
      <w:spacing w:after="86" w:line="360" w:lineRule="auto"/>
      <w:ind w:left="129" w:hanging="115"/>
    </w:pPr>
    <w:rPr>
      <w:color w:val="1E1853" w:themeColor="text2"/>
      <w:szCs w:val="18"/>
    </w:rPr>
  </w:style>
  <w:style w:type="paragraph" w:customStyle="1" w:styleId="TableTitle">
    <w:name w:val="Table Title"/>
    <w:basedOn w:val="Paragraph"/>
    <w:uiPriority w:val="1"/>
    <w:qFormat/>
    <w:rsid w:val="0063545B"/>
    <w:pPr>
      <w:pBdr>
        <w:top w:val="single" w:sz="12" w:space="8" w:color="CAE0F9"/>
      </w:pBdr>
      <w:spacing w:before="500"/>
    </w:pPr>
    <w:rPr>
      <w:bCs/>
      <w:color w:val="534EA1" w:themeColor="accent2"/>
      <w:sz w:val="28"/>
      <w:szCs w:val="26"/>
    </w:rPr>
  </w:style>
  <w:style w:type="paragraph" w:customStyle="1" w:styleId="TableorFiguresNotesSources">
    <w:name w:val="Table or Figures Notes/Sources"/>
    <w:basedOn w:val="Paragraph"/>
    <w:qFormat/>
    <w:rsid w:val="0063545B"/>
    <w:pPr>
      <w:spacing w:before="120" w:after="400" w:line="200" w:lineRule="exact"/>
    </w:pPr>
    <w:rPr>
      <w:b/>
      <w:bCs/>
      <w:color w:val="534EA1" w:themeColor="accent2"/>
      <w:sz w:val="18"/>
      <w:szCs w:val="18"/>
    </w:rPr>
  </w:style>
  <w:style w:type="table" w:styleId="TableGrid">
    <w:name w:val="Table Grid"/>
    <w:basedOn w:val="NormalTable00"/>
    <w:uiPriority w:val="39"/>
    <w:rsid w:val="005D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NormalTable00"/>
    <w:uiPriority w:val="41"/>
    <w:rsid w:val="005D6A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NormalTable00"/>
    <w:uiPriority w:val="40"/>
    <w:rsid w:val="005D6A8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2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BF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BF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BF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BFE6" w:themeFill="accent5"/>
      </w:tcPr>
    </w:tblStylePr>
    <w:tblStylePr w:type="band1Vert">
      <w:tblPr/>
      <w:tcPr>
        <w:shd w:val="clear" w:color="auto" w:fill="D4E5F5" w:themeFill="accent5" w:themeFillTint="66"/>
      </w:tcPr>
    </w:tblStylePr>
    <w:tblStylePr w:type="band1Horz">
      <w:tblPr/>
      <w:tcPr>
        <w:shd w:val="clear" w:color="auto" w:fill="D4E5F5" w:themeFill="accent5" w:themeFillTint="66"/>
      </w:tcPr>
    </w:tblStylePr>
  </w:style>
  <w:style w:type="table" w:styleId="GridTable4-Accent5">
    <w:name w:val="Grid Table 4 Accent 5"/>
    <w:basedOn w:val="NormalTable00"/>
    <w:uiPriority w:val="49"/>
    <w:rsid w:val="005D6A8C"/>
    <w:tblPr>
      <w:tblStyleRowBandSize w:val="1"/>
      <w:tblStyleColBandSize w:val="1"/>
      <w:tblBorders>
        <w:top w:val="single" w:sz="4" w:space="0" w:color="BFD8F0" w:themeColor="accent5" w:themeTint="99"/>
        <w:left w:val="single" w:sz="4" w:space="0" w:color="BFD8F0" w:themeColor="accent5" w:themeTint="99"/>
        <w:bottom w:val="single" w:sz="4" w:space="0" w:color="BFD8F0" w:themeColor="accent5" w:themeTint="99"/>
        <w:right w:val="single" w:sz="4" w:space="0" w:color="BFD8F0" w:themeColor="accent5" w:themeTint="99"/>
        <w:insideH w:val="single" w:sz="4" w:space="0" w:color="BFD8F0" w:themeColor="accent5" w:themeTint="99"/>
        <w:insideV w:val="single" w:sz="4" w:space="0" w:color="BFD8F0" w:themeColor="accent5" w:themeTint="99"/>
      </w:tblBorders>
    </w:tblPr>
    <w:tblStylePr w:type="firstRow">
      <w:rPr>
        <w:b/>
        <w:bCs/>
        <w:color w:val="FFFFFF" w:themeColor="background1"/>
      </w:rPr>
      <w:tblPr/>
      <w:tcPr>
        <w:tcBorders>
          <w:top w:val="single" w:sz="4" w:space="0" w:color="95BFE6" w:themeColor="accent5"/>
          <w:left w:val="single" w:sz="4" w:space="0" w:color="95BFE6" w:themeColor="accent5"/>
          <w:bottom w:val="single" w:sz="4" w:space="0" w:color="95BFE6" w:themeColor="accent5"/>
          <w:right w:val="single" w:sz="4" w:space="0" w:color="95BFE6" w:themeColor="accent5"/>
          <w:insideH w:val="nil"/>
          <w:insideV w:val="nil"/>
        </w:tcBorders>
        <w:shd w:val="clear" w:color="auto" w:fill="95BFE6" w:themeFill="accent5"/>
      </w:tcPr>
    </w:tblStylePr>
    <w:tblStylePr w:type="lastRow">
      <w:rPr>
        <w:b/>
        <w:bCs/>
      </w:rPr>
      <w:tblPr/>
      <w:tcPr>
        <w:tcBorders>
          <w:top w:val="double" w:sz="4" w:space="0" w:color="95BFE6" w:themeColor="accent5"/>
        </w:tcBorders>
      </w:tcPr>
    </w:tblStylePr>
    <w:tblStylePr w:type="firstCol">
      <w:rPr>
        <w:b/>
        <w:bCs/>
      </w:rPr>
    </w:tblStylePr>
    <w:tblStylePr w:type="lastCol">
      <w:rPr>
        <w:b/>
        <w:bCs/>
      </w:rPr>
    </w:tblStylePr>
    <w:tblStylePr w:type="band1Vert">
      <w:tblPr/>
      <w:tcPr>
        <w:shd w:val="clear" w:color="auto" w:fill="E9F2FA" w:themeFill="accent5" w:themeFillTint="33"/>
      </w:tcPr>
    </w:tblStylePr>
    <w:tblStylePr w:type="band1Horz">
      <w:tblPr/>
      <w:tcPr>
        <w:shd w:val="clear" w:color="auto" w:fill="E9F2FA" w:themeFill="accent5" w:themeFillTint="33"/>
      </w:tcPr>
    </w:tblStylePr>
  </w:style>
  <w:style w:type="table" w:styleId="GridTable5Dark-Accent6">
    <w:name w:val="Grid Table 5 Dark Accent 6"/>
    <w:basedOn w:val="NormalTable00"/>
    <w:uiPriority w:val="50"/>
    <w:rsid w:val="005D6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B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9D7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9D7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9D7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9D70" w:themeFill="accent6"/>
      </w:tcPr>
    </w:tblStylePr>
    <w:tblStylePr w:type="band1Vert">
      <w:tblPr/>
      <w:tcPr>
        <w:shd w:val="clear" w:color="auto" w:fill="BBD8C5" w:themeFill="accent6" w:themeFillTint="66"/>
      </w:tcPr>
    </w:tblStylePr>
    <w:tblStylePr w:type="band1Horz">
      <w:tblPr/>
      <w:tcPr>
        <w:shd w:val="clear" w:color="auto" w:fill="BBD8C5" w:themeFill="accent6" w:themeFillTint="66"/>
      </w:tcPr>
    </w:tblStylePr>
  </w:style>
  <w:style w:type="table" w:styleId="ListTable3-Accent5">
    <w:name w:val="List Table 3 Accent 5"/>
    <w:aliases w:val="WestEd Table"/>
    <w:basedOn w:val="NormalTable00"/>
    <w:uiPriority w:val="48"/>
    <w:rsid w:val="006E52E5"/>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95BFE6" w:themeFill="accent5"/>
      </w:tcPr>
    </w:tblStylePr>
    <w:tblStylePr w:type="lastRow">
      <w:rPr>
        <w:b/>
        <w:bCs/>
      </w:rPr>
      <w:tblPr/>
      <w:tcPr>
        <w:shd w:val="clear" w:color="auto" w:fill="1A154A" w:themeFill="text2" w:themeFillShade="E6"/>
      </w:tcPr>
    </w:tblStylePr>
    <w:tblStylePr w:type="firstCol">
      <w:rPr>
        <w:b/>
        <w:bCs/>
      </w:rPr>
      <w:tblPr/>
      <w:tcPr>
        <w:shd w:val="clear" w:color="auto" w:fill="E9F2FA" w:themeFill="accent5" w:themeFillTint="33"/>
      </w:tcPr>
    </w:tblStylePr>
    <w:tblStylePr w:type="lastCol">
      <w:rPr>
        <w:b/>
        <w:bCs/>
      </w:rPr>
      <w:tblPr/>
      <w:tcPr>
        <w:shd w:val="clear" w:color="auto" w:fill="1A154A" w:themeFill="text2" w:themeFillShade="E6"/>
      </w:tcPr>
    </w:tblStylePr>
    <w:tblStylePr w:type="band1Vert">
      <w:tblPr/>
      <w:tcPr>
        <w:shd w:val="clear" w:color="auto" w:fill="1E1853" w:themeFill="text2"/>
      </w:tcPr>
    </w:tblStylePr>
    <w:tblStylePr w:type="band2Vert">
      <w:tblPr/>
      <w:tcPr>
        <w:shd w:val="clear" w:color="auto" w:fill="1E1853" w:themeFill="text2"/>
      </w:tcPr>
    </w:tblStylePr>
    <w:tblStylePr w:type="band1Horz">
      <w:tblPr/>
      <w:tcPr>
        <w:shd w:val="clear" w:color="auto" w:fill="1E1853" w:themeFill="text2"/>
      </w:tcPr>
    </w:tblStylePr>
    <w:tblStylePr w:type="band2Horz">
      <w:tblPr/>
      <w:tcPr>
        <w:shd w:val="clear" w:color="auto" w:fill="1E1853"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BFE6" w:themeColor="accent5"/>
          <w:left w:val="nil"/>
        </w:tcBorders>
      </w:tcPr>
    </w:tblStylePr>
    <w:tblStylePr w:type="swCell">
      <w:tblPr/>
      <w:tcPr>
        <w:tcBorders>
          <w:top w:val="double" w:sz="4" w:space="0" w:color="95BFE6" w:themeColor="accent5"/>
          <w:right w:val="nil"/>
        </w:tcBorders>
      </w:tcPr>
    </w:tblStylePr>
  </w:style>
  <w:style w:type="paragraph" w:customStyle="1" w:styleId="TableTotalRowText">
    <w:name w:val="Table Total Row Text"/>
    <w:basedOn w:val="TableBodyText"/>
    <w:qFormat/>
    <w:rsid w:val="007B7B2A"/>
    <w:rPr>
      <w:color w:val="FFFFFF"/>
    </w:rPr>
  </w:style>
  <w:style w:type="paragraph" w:customStyle="1" w:styleId="TableHeaderRow">
    <w:name w:val="Table Header Row"/>
    <w:basedOn w:val="Normal"/>
    <w:qFormat/>
    <w:rsid w:val="001516BF"/>
    <w:pPr>
      <w:spacing w:before="120" w:after="120" w:line="240" w:lineRule="auto"/>
      <w:jc w:val="center"/>
    </w:pPr>
    <w:rPr>
      <w:b/>
      <w:bCs/>
      <w:color w:val="FFFFFF" w:themeColor="background1"/>
    </w:rPr>
  </w:style>
  <w:style w:type="paragraph" w:customStyle="1" w:styleId="TableCategoryText">
    <w:name w:val="Table Category Text"/>
    <w:basedOn w:val="Paragraph"/>
    <w:qFormat/>
    <w:rsid w:val="00C35C3F"/>
    <w:pPr>
      <w:spacing w:after="0"/>
    </w:pPr>
    <w:rPr>
      <w:b/>
      <w:bCs/>
      <w:color w:val="1D4365" w:themeColor="accent1" w:themeShade="80"/>
      <w:szCs w:val="20"/>
    </w:rPr>
  </w:style>
  <w:style w:type="paragraph" w:customStyle="1" w:styleId="TableBodyText">
    <w:name w:val="Table Body Text"/>
    <w:basedOn w:val="Paragraph"/>
    <w:qFormat/>
    <w:rsid w:val="00C35C3F"/>
    <w:pPr>
      <w:spacing w:after="80"/>
    </w:pPr>
    <w:rPr>
      <w:color w:val="1D4365" w:themeColor="accent1" w:themeShade="80"/>
      <w:szCs w:val="20"/>
    </w:rPr>
  </w:style>
  <w:style w:type="paragraph" w:customStyle="1" w:styleId="TableBullets">
    <w:name w:val="Table Bullets"/>
    <w:basedOn w:val="Paragraph"/>
    <w:qFormat/>
    <w:rsid w:val="0063545B"/>
    <w:pPr>
      <w:numPr>
        <w:numId w:val="4"/>
      </w:numPr>
      <w:spacing w:after="80"/>
    </w:pPr>
    <w:rPr>
      <w:color w:val="1D4365" w:themeColor="accent1" w:themeShade="80"/>
      <w:szCs w:val="20"/>
    </w:rPr>
  </w:style>
  <w:style w:type="paragraph" w:customStyle="1" w:styleId="CalloutBox-TitlenoSubtitle">
    <w:name w:val="Callout Box - Title no Subtitle"/>
    <w:basedOn w:val="CalloutBox-Title"/>
    <w:qFormat/>
    <w:rsid w:val="00C35C3F"/>
    <w:pPr>
      <w:pBdr>
        <w:bottom w:val="single" w:sz="4" w:space="10" w:color="3E87C7" w:themeColor="accent1"/>
      </w:pBdr>
    </w:pPr>
  </w:style>
  <w:style w:type="paragraph" w:customStyle="1" w:styleId="CalloutBoxLastParagraph">
    <w:name w:val="Callout Box – Last Paragraph"/>
    <w:basedOn w:val="CalloutBox-Paragraph"/>
    <w:qFormat/>
    <w:rsid w:val="00930A3D"/>
    <w:pPr>
      <w:pBdr>
        <w:top w:val="single" w:sz="48" w:space="18" w:color="3E87C7" w:themeColor="accent1"/>
        <w:left w:val="single" w:sz="48" w:space="10" w:color="FFFFFF" w:themeColor="background1"/>
        <w:bottom w:val="single" w:sz="48" w:space="18" w:color="3E87C7" w:themeColor="accent1"/>
        <w:right w:val="single" w:sz="48" w:space="10" w:color="FFFFFF" w:themeColor="background1"/>
      </w:pBdr>
      <w:shd w:val="clear" w:color="auto" w:fill="EFF7FF"/>
      <w:spacing w:after="270" w:line="300" w:lineRule="auto"/>
      <w:ind w:left="180" w:right="180"/>
    </w:pPr>
    <w:rPr>
      <w:color w:val="1E1853" w:themeColor="text2"/>
    </w:rPr>
  </w:style>
  <w:style w:type="character" w:styleId="CommentReference">
    <w:name w:val="annotation reference"/>
    <w:basedOn w:val="DefaultParagraphFont"/>
    <w:uiPriority w:val="99"/>
    <w:semiHidden/>
    <w:unhideWhenUsed/>
    <w:rsid w:val="007C3736"/>
    <w:rPr>
      <w:rFonts w:asciiTheme="minorHAnsi" w:hAnsiTheme="minorHAnsi"/>
      <w:color w:val="3E87C7" w:themeColor="accent1"/>
      <w:sz w:val="16"/>
      <w:szCs w:val="16"/>
    </w:rPr>
  </w:style>
  <w:style w:type="paragraph" w:styleId="CommentText">
    <w:name w:val="annotation text"/>
    <w:basedOn w:val="Normal"/>
    <w:link w:val="CommentTextChar"/>
    <w:uiPriority w:val="99"/>
    <w:unhideWhenUsed/>
    <w:rsid w:val="00C35C3F"/>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7C3736"/>
    <w:rPr>
      <w:sz w:val="20"/>
      <w:szCs w:val="20"/>
      <w:lang w:val="en-US" w:eastAsia="en-US"/>
    </w:rPr>
  </w:style>
  <w:style w:type="paragraph" w:styleId="BalloonText">
    <w:name w:val="Balloon Text"/>
    <w:basedOn w:val="Normal"/>
    <w:link w:val="BalloonTextChar"/>
    <w:uiPriority w:val="99"/>
    <w:semiHidden/>
    <w:unhideWhenUsed/>
    <w:rsid w:val="00C35C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paragraph" w:customStyle="1" w:styleId="Heading2C-Withinflow">
    <w:name w:val="Heading 2C - Within flow"/>
    <w:basedOn w:val="Heading3A"/>
    <w:qFormat/>
    <w:rsid w:val="0063545B"/>
    <w:rPr>
      <w:b/>
      <w:color w:val="383838" w:themeColor="text1"/>
    </w:rPr>
  </w:style>
  <w:style w:type="paragraph" w:customStyle="1" w:styleId="HighlightBox-Title">
    <w:name w:val="Highlight Box - Title"/>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2C6497" w:themeFill="accent1" w:themeFillShade="BF"/>
      <w:spacing w:before="600" w:after="0"/>
      <w:ind w:left="288" w:right="288"/>
    </w:pPr>
    <w:rPr>
      <w:b/>
      <w:bCs/>
      <w:color w:val="FFFFFF" w:themeColor="background1"/>
      <w:sz w:val="28"/>
      <w:szCs w:val="28"/>
    </w:rPr>
  </w:style>
  <w:style w:type="paragraph" w:customStyle="1" w:styleId="HighlightBox-Paragraph">
    <w:name w:val="Highlight Box - Paragraph"/>
    <w:basedOn w:val="Paragraph"/>
    <w:qFormat/>
    <w:rsid w:val="00F14E5D"/>
    <w:pPr>
      <w:pBdr>
        <w:top w:val="single" w:sz="12" w:space="10" w:color="3E87C7" w:themeColor="accent1"/>
        <w:left w:val="single" w:sz="12" w:space="10" w:color="3E87C7" w:themeColor="accent1"/>
        <w:bottom w:val="single" w:sz="12" w:space="10" w:color="3E87C7" w:themeColor="accent1"/>
        <w:right w:val="single" w:sz="12" w:space="10" w:color="3E87C7" w:themeColor="accent1"/>
      </w:pBdr>
      <w:shd w:val="clear" w:color="auto" w:fill="E9F2FA" w:themeFill="accent5" w:themeFillTint="33"/>
      <w:spacing w:before="100" w:after="116"/>
      <w:ind w:left="289" w:right="289"/>
    </w:pPr>
    <w:rPr>
      <w:color w:val="1E1853" w:themeColor="text2"/>
    </w:rPr>
  </w:style>
  <w:style w:type="paragraph" w:customStyle="1" w:styleId="HighlightBoxParagraphnoTitle">
    <w:name w:val="Highlight Box – Paragraph no Title"/>
    <w:basedOn w:val="HighlightBox-Paragraph"/>
    <w:qFormat/>
    <w:rsid w:val="007B7B2A"/>
    <w:pPr>
      <w:spacing w:before="500"/>
    </w:pPr>
  </w:style>
  <w:style w:type="paragraph" w:customStyle="1" w:styleId="BlockQuote">
    <w:name w:val="BlockQuote"/>
    <w:basedOn w:val="Paragraph"/>
    <w:qFormat/>
    <w:rsid w:val="007B7B2A"/>
    <w:pPr>
      <w:spacing w:before="240"/>
      <w:ind w:left="578" w:right="578"/>
    </w:pPr>
    <w:rPr>
      <w:rFonts w:cs="Times New Roman (Body CS)"/>
      <w:iCs/>
    </w:rPr>
  </w:style>
  <w:style w:type="paragraph" w:customStyle="1" w:styleId="TableCategoryTotalText">
    <w:name w:val="Table Category Total Text"/>
    <w:basedOn w:val="TableCategoryText"/>
    <w:qFormat/>
    <w:rsid w:val="007B7B2A"/>
    <w:rPr>
      <w:bCs w:val="0"/>
      <w:color w:val="FFFFFF"/>
    </w:rPr>
  </w:style>
  <w:style w:type="paragraph" w:styleId="TOC1">
    <w:name w:val="toc 1"/>
    <w:basedOn w:val="Normal"/>
    <w:next w:val="Normal"/>
    <w:autoRedefine/>
    <w:uiPriority w:val="39"/>
    <w:unhideWhenUsed/>
    <w:rsid w:val="00C35C3F"/>
    <w:pPr>
      <w:keepNext/>
      <w:tabs>
        <w:tab w:val="right" w:pos="9350"/>
      </w:tabs>
      <w:spacing w:before="380" w:line="320" w:lineRule="exact"/>
      <w:ind w:left="720"/>
    </w:pPr>
    <w:rPr>
      <w:rFonts w:ascii="Calibri" w:hAnsi="Calibri"/>
      <w:b/>
      <w:color w:val="3C8235"/>
      <w:sz w:val="26"/>
    </w:rPr>
  </w:style>
  <w:style w:type="character" w:customStyle="1" w:styleId="Heading2Char">
    <w:name w:val="Heading 2 Char"/>
    <w:basedOn w:val="DefaultParagraphFont"/>
    <w:link w:val="heading200"/>
    <w:uiPriority w:val="9"/>
    <w:semiHidden/>
    <w:rsid w:val="008B53B8"/>
    <w:rPr>
      <w:rFonts w:asciiTheme="majorHAnsi" w:eastAsiaTheme="majorEastAsia" w:hAnsiTheme="majorHAnsi" w:cstheme="majorBidi"/>
      <w:color w:val="2C6497" w:themeColor="accent1" w:themeShade="BF"/>
      <w:sz w:val="26"/>
      <w:szCs w:val="26"/>
    </w:rPr>
  </w:style>
  <w:style w:type="character" w:customStyle="1" w:styleId="Heading3Char">
    <w:name w:val="Heading 3 Char"/>
    <w:basedOn w:val="DefaultParagraphFont"/>
    <w:link w:val="heading300"/>
    <w:uiPriority w:val="9"/>
    <w:semiHidden/>
    <w:rsid w:val="008B53B8"/>
    <w:rPr>
      <w:rFonts w:asciiTheme="majorHAnsi" w:eastAsiaTheme="majorEastAsia" w:hAnsiTheme="majorHAnsi" w:cstheme="majorBidi"/>
      <w:color w:val="1D4264" w:themeColor="accent1" w:themeShade="7F"/>
      <w:sz w:val="24"/>
      <w:szCs w:val="24"/>
    </w:rPr>
  </w:style>
  <w:style w:type="paragraph" w:styleId="TOC2">
    <w:name w:val="toc 2"/>
    <w:basedOn w:val="Normal"/>
    <w:next w:val="Normal"/>
    <w:autoRedefine/>
    <w:uiPriority w:val="39"/>
    <w:unhideWhenUsed/>
    <w:rsid w:val="00C35C3F"/>
    <w:pPr>
      <w:tabs>
        <w:tab w:val="right" w:pos="9350"/>
      </w:tabs>
      <w:spacing w:before="20" w:after="140" w:line="240" w:lineRule="auto"/>
      <w:ind w:left="1083" w:right="1440"/>
    </w:pPr>
    <w:rPr>
      <w:rFonts w:ascii="Calibri" w:hAnsi="Calibri"/>
      <w:b/>
      <w:color w:val="3E87C7" w:themeColor="accent1"/>
    </w:rPr>
  </w:style>
  <w:style w:type="paragraph" w:styleId="TOC3">
    <w:name w:val="toc 3"/>
    <w:basedOn w:val="Normal"/>
    <w:next w:val="Normal"/>
    <w:autoRedefine/>
    <w:uiPriority w:val="39"/>
    <w:unhideWhenUsed/>
    <w:rsid w:val="00C35C3F"/>
    <w:pPr>
      <w:keepNext/>
      <w:tabs>
        <w:tab w:val="right" w:pos="9350"/>
      </w:tabs>
      <w:spacing w:before="20" w:after="140" w:line="260" w:lineRule="exact"/>
      <w:ind w:left="1440" w:right="1440"/>
    </w:pPr>
    <w:rPr>
      <w:rFonts w:ascii="Calibri" w:hAnsi="Calibri"/>
      <w:color w:val="3E87C7" w:themeColor="accent1"/>
      <w:sz w:val="21"/>
    </w:rPr>
  </w:style>
  <w:style w:type="paragraph" w:styleId="TOC4">
    <w:name w:val="toc 4"/>
    <w:basedOn w:val="Normal"/>
    <w:next w:val="Normal"/>
    <w:autoRedefine/>
    <w:uiPriority w:val="39"/>
    <w:unhideWhenUsed/>
    <w:rsid w:val="00C35C3F"/>
    <w:pPr>
      <w:keepNext/>
      <w:tabs>
        <w:tab w:val="right" w:pos="9350"/>
      </w:tabs>
      <w:spacing w:before="20" w:after="160" w:line="260" w:lineRule="exact"/>
      <w:ind w:left="1800" w:right="1440"/>
    </w:pPr>
    <w:rPr>
      <w:rFonts w:ascii="Calibri" w:hAnsi="Calibri"/>
      <w:i/>
      <w:color w:val="3E87C7" w:themeColor="accent1"/>
      <w:sz w:val="21"/>
    </w:rPr>
  </w:style>
  <w:style w:type="paragraph" w:customStyle="1" w:styleId="TOCListHeading">
    <w:name w:val="TOC List Heading"/>
    <w:basedOn w:val="Paragraph"/>
    <w:qFormat/>
    <w:rsid w:val="0063545B"/>
    <w:pPr>
      <w:pBdr>
        <w:top w:val="single" w:sz="36" w:space="15" w:color="3E87C7" w:themeColor="accent1"/>
      </w:pBdr>
      <w:spacing w:before="800" w:after="180"/>
      <w:ind w:left="720"/>
      <w:outlineLvl w:val="1"/>
    </w:pPr>
    <w:rPr>
      <w:rFonts w:cs="Times New Roman (Body CS)"/>
      <w:b/>
      <w:bCs/>
      <w:caps/>
      <w:color w:val="1E1853" w:themeColor="text2"/>
      <w:sz w:val="28"/>
      <w:szCs w:val="28"/>
    </w:rPr>
  </w:style>
  <w:style w:type="paragraph" w:customStyle="1" w:styleId="TOCFiguresText">
    <w:name w:val="TOC Figures Text"/>
    <w:basedOn w:val="TOC3"/>
    <w:semiHidden/>
    <w:rsid w:val="00D51F6F"/>
    <w:pPr>
      <w:ind w:left="720" w:right="0"/>
    </w:pPr>
  </w:style>
  <w:style w:type="paragraph" w:customStyle="1" w:styleId="TitleinHeader">
    <w:name w:val="Title in Header"/>
    <w:basedOn w:val="Normal"/>
    <w:qFormat/>
    <w:rsid w:val="00C35C3F"/>
    <w:pPr>
      <w:widowControl w:val="0"/>
      <w:autoSpaceDE w:val="0"/>
      <w:autoSpaceDN w:val="0"/>
      <w:adjustRightInd w:val="0"/>
      <w:spacing w:line="240" w:lineRule="auto"/>
      <w:textAlignment w:val="center"/>
    </w:pPr>
    <w:rPr>
      <w:rFonts w:ascii="Calibri" w:hAnsi="Calibri"/>
      <w:b/>
      <w:bCs/>
      <w:i/>
      <w:iCs/>
      <w:sz w:val="18"/>
      <w:szCs w:val="18"/>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Heading2B-StartofnewpageChar">
    <w:name w:val="Heading 2B - Start of new page Char"/>
    <w:basedOn w:val="DefaultParagraphFont"/>
    <w:link w:val="Heading2B-Startofnewpage"/>
    <w:rsid w:val="0063545B"/>
    <w:rPr>
      <w:rFonts w:ascii="Arial" w:hAnsi="Arial"/>
      <w:b/>
      <w:color w:val="383838" w:themeColor="text1"/>
      <w:sz w:val="36"/>
      <w:szCs w:val="70"/>
    </w:rPr>
  </w:style>
  <w:style w:type="character" w:customStyle="1" w:styleId="ParagraphIntroFollowingHeadingChar">
    <w:name w:val="Paragraph  – Intro Following Heading Char"/>
    <w:basedOn w:val="Heading2B-StartofnewpageChar"/>
    <w:link w:val="ParagraphIntroFollowingHeading"/>
    <w:rsid w:val="0063545B"/>
    <w:rPr>
      <w:rFonts w:ascii="Arial" w:hAnsi="Arial"/>
      <w:b/>
      <w:color w:val="1D4365" w:themeColor="accent1" w:themeShade="80"/>
      <w:sz w:val="30"/>
      <w:szCs w:val="30"/>
    </w:rPr>
  </w:style>
  <w:style w:type="character" w:customStyle="1" w:styleId="ParagraphFirstContentAfterIntroChar">
    <w:name w:val="Paragraph – First Content After Intro Char"/>
    <w:basedOn w:val="ParagraphIntroFollowingHeadingChar"/>
    <w:link w:val="ParagraphFirstContentAfterIntro"/>
    <w:rsid w:val="0063545B"/>
    <w:rPr>
      <w:rFonts w:ascii="Arial" w:hAnsi="Arial"/>
      <w:b/>
      <w:color w:val="3E535F"/>
      <w:sz w:val="30"/>
      <w:szCs w:val="30"/>
    </w:rPr>
  </w:style>
  <w:style w:type="character" w:customStyle="1" w:styleId="ParagraphChar">
    <w:name w:val="Paragraph Char"/>
    <w:basedOn w:val="ParagraphFirstContentAfterIntroChar"/>
    <w:link w:val="Paragraph"/>
    <w:rsid w:val="00794527"/>
    <w:rPr>
      <w:rFonts w:ascii="Arial" w:hAnsi="Arial"/>
      <w:b/>
      <w:color w:val="3E535F"/>
      <w:sz w:val="24"/>
      <w:szCs w:val="24"/>
      <w:lang w:val="en-US"/>
    </w:rPr>
  </w:style>
  <w:style w:type="character" w:customStyle="1" w:styleId="ParagraphInlineChar">
    <w:name w:val="Paragraph – Inline Char"/>
    <w:basedOn w:val="ParagraphChar"/>
    <w:link w:val="ParagraphInline"/>
    <w:rsid w:val="007B7B2A"/>
    <w:rPr>
      <w:rFonts w:ascii="Arial" w:hAnsi="Arial"/>
      <w:b w:val="0"/>
      <w:bCs/>
      <w:color w:val="95BFE6" w:themeColor="accent5"/>
      <w:sz w:val="24"/>
      <w:szCs w:val="24"/>
      <w:lang w:val="en-US"/>
    </w:rPr>
  </w:style>
  <w:style w:type="paragraph" w:customStyle="1" w:styleId="Figure">
    <w:name w:val="Figure"/>
    <w:basedOn w:val="Paragraph"/>
    <w:qFormat/>
    <w:rsid w:val="007B7B2A"/>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semiHidden/>
    <w:unhideWhenUsed/>
    <w:rsid w:val="00B0073F"/>
    <w:rPr>
      <w:color w:val="954F72" w:themeColor="followedHyperlink"/>
      <w:u w:val="single"/>
    </w:rPr>
  </w:style>
  <w:style w:type="paragraph" w:customStyle="1" w:styleId="FigureTitle">
    <w:name w:val="Figure Title"/>
    <w:basedOn w:val="TableTitle"/>
    <w:uiPriority w:val="1"/>
    <w:qFormat/>
    <w:rsid w:val="00D35D6C"/>
    <w:pPr>
      <w:keepNext/>
      <w:pBdr>
        <w:top w:val="single" w:sz="12" w:space="8" w:color="3E87C7" w:themeColor="accent1"/>
      </w:pBdr>
      <w:spacing w:before="240"/>
    </w:pPr>
    <w:rPr>
      <w:color w:val="5043C8" w:themeColor="text2" w:themeTint="99"/>
    </w:rPr>
  </w:style>
  <w:style w:type="paragraph" w:styleId="TableofFigures">
    <w:name w:val="table of figures"/>
    <w:basedOn w:val="Normal"/>
    <w:next w:val="Normal"/>
    <w:uiPriority w:val="99"/>
    <w:unhideWhenUsed/>
    <w:rsid w:val="00C35C3F"/>
    <w:pPr>
      <w:keepNext/>
      <w:tabs>
        <w:tab w:val="right" w:pos="9346"/>
      </w:tabs>
      <w:spacing w:before="20" w:after="140" w:line="260" w:lineRule="exact"/>
      <w:ind w:left="720"/>
    </w:pPr>
    <w:rPr>
      <w:rFonts w:ascii="Calibri" w:hAnsi="Calibri"/>
      <w:color w:val="3E87C7" w:themeColor="accent1"/>
      <w:sz w:val="21"/>
    </w:rPr>
  </w:style>
  <w:style w:type="paragraph" w:customStyle="1" w:styleId="TableofBoxes">
    <w:name w:val="Table of Boxes"/>
    <w:basedOn w:val="TOC3"/>
    <w:semiHidden/>
    <w:qFormat/>
    <w:rsid w:val="001438CE"/>
    <w:pPr>
      <w:ind w:left="720" w:right="0"/>
    </w:pPr>
  </w:style>
  <w:style w:type="paragraph" w:styleId="TOC9">
    <w:name w:val="toc 9"/>
    <w:aliases w:val="List of Boxes"/>
    <w:basedOn w:val="Normal"/>
    <w:next w:val="Normal"/>
    <w:autoRedefine/>
    <w:uiPriority w:val="39"/>
    <w:unhideWhenUsed/>
    <w:rsid w:val="00C35C3F"/>
    <w:pPr>
      <w:keepNext/>
      <w:tabs>
        <w:tab w:val="right" w:pos="9350"/>
      </w:tabs>
      <w:spacing w:before="20" w:after="140" w:line="260" w:lineRule="exact"/>
      <w:ind w:left="720"/>
    </w:pPr>
    <w:rPr>
      <w:rFonts w:ascii="Calibri" w:hAnsi="Calibri"/>
      <w:color w:val="3E87C7" w:themeColor="accent1"/>
      <w:sz w:val="21"/>
    </w:rPr>
  </w:style>
  <w:style w:type="paragraph" w:customStyle="1" w:styleId="StyleBoilerplateItalic">
    <w:name w:val="Style Boilerplate + Italic"/>
    <w:basedOn w:val="Boilerplate"/>
    <w:rsid w:val="007B7B2A"/>
    <w:rPr>
      <w:i/>
      <w:iCs/>
    </w:rPr>
  </w:style>
  <w:style w:type="paragraph" w:customStyle="1" w:styleId="StyleTOC2NotBold">
    <w:name w:val="Style TOC 2 + Not Bold"/>
    <w:basedOn w:val="TOC2"/>
    <w:rsid w:val="007B7B2A"/>
    <w:rPr>
      <w:b w:val="0"/>
    </w:rPr>
  </w:style>
  <w:style w:type="paragraph" w:customStyle="1" w:styleId="StyleParagraphItalic">
    <w:name w:val="Style Paragraph + Italic"/>
    <w:basedOn w:val="Paragraph"/>
    <w:rsid w:val="007B7B2A"/>
    <w:rPr>
      <w:i/>
      <w:iCs/>
    </w:rPr>
  </w:style>
  <w:style w:type="character" w:customStyle="1" w:styleId="eop">
    <w:name w:val="eop"/>
    <w:basedOn w:val="DefaultParagraphFont"/>
    <w:rsid w:val="00C36AC3"/>
  </w:style>
  <w:style w:type="paragraph" w:styleId="CommentSubject">
    <w:name w:val="annotation subject"/>
    <w:basedOn w:val="CommentText"/>
    <w:next w:val="CommentText"/>
    <w:link w:val="CommentSubjectChar"/>
    <w:uiPriority w:val="99"/>
    <w:semiHidden/>
    <w:unhideWhenUsed/>
    <w:rsid w:val="007D368E"/>
    <w:pPr>
      <w:spacing w:after="200"/>
    </w:pPr>
    <w:rPr>
      <w:b/>
      <w:bCs/>
      <w:lang w:eastAsia="zh-CN"/>
    </w:rPr>
  </w:style>
  <w:style w:type="character" w:customStyle="1" w:styleId="CommentSubjectChar">
    <w:name w:val="Comment Subject Char"/>
    <w:basedOn w:val="CommentTextChar"/>
    <w:link w:val="CommentSubject"/>
    <w:uiPriority w:val="99"/>
    <w:semiHidden/>
    <w:rsid w:val="007D368E"/>
    <w:rPr>
      <w:b/>
      <w:bCs/>
      <w:sz w:val="20"/>
      <w:szCs w:val="20"/>
      <w:lang w:val="en-US" w:eastAsia="en-US"/>
    </w:rPr>
  </w:style>
  <w:style w:type="character" w:styleId="Emphasis">
    <w:name w:val="Emphasis"/>
    <w:basedOn w:val="DefaultParagraphFont"/>
    <w:uiPriority w:val="20"/>
    <w:qFormat/>
    <w:rsid w:val="007D368E"/>
    <w:rPr>
      <w:i/>
      <w:iCs/>
    </w:rPr>
  </w:style>
  <w:style w:type="paragraph" w:styleId="ListParagraph">
    <w:name w:val="List Paragraph"/>
    <w:basedOn w:val="Normal"/>
    <w:uiPriority w:val="34"/>
    <w:qFormat/>
    <w:rsid w:val="00C35C3F"/>
    <w:pPr>
      <w:spacing w:line="240" w:lineRule="auto"/>
      <w:ind w:left="720"/>
      <w:contextualSpacing/>
    </w:pPr>
    <w:rPr>
      <w:rFonts w:ascii="Calibri" w:hAnsi="Calibri"/>
    </w:rPr>
  </w:style>
  <w:style w:type="table" w:customStyle="1" w:styleId="a">
    <w:basedOn w:val="NormalTable00"/>
    <w:rPr>
      <w:sz w:val="20"/>
      <w:szCs w:val="20"/>
    </w:rPr>
    <w:tblPr>
      <w:tblStyleRowBandSize w:val="1"/>
      <w:tblStyleColBandSize w:val="1"/>
      <w:tblCellMar>
        <w:top w:w="142" w:type="dxa"/>
        <w:left w:w="176" w:type="dxa"/>
        <w:bottom w:w="142" w:type="dxa"/>
        <w:right w:w="119" w:type="dxa"/>
      </w:tblCellMar>
    </w:tblPr>
    <w:tcPr>
      <w:shd w:val="clear" w:color="auto" w:fill="E1EDFB"/>
    </w:tc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NormalTable0"/>
    <w:rPr>
      <w:sz w:val="20"/>
      <w:szCs w:val="20"/>
    </w:rPr>
    <w:tblPr>
      <w:tblStyleRowBandSize w:val="1"/>
      <w:tblStyleColBandSize w:val="1"/>
      <w:tblCellMar>
        <w:left w:w="115" w:type="dxa"/>
        <w:right w:w="115" w:type="dxa"/>
      </w:tblCellMar>
    </w:tblPr>
    <w:tcPr>
      <w:shd w:val="clear" w:color="auto" w:fill="E1EDFB"/>
    </w:tcPr>
  </w:style>
  <w:style w:type="paragraph" w:styleId="Revision">
    <w:name w:val="Revision"/>
    <w:hidden/>
    <w:uiPriority w:val="99"/>
    <w:semiHidden/>
    <w:rsid w:val="00FB1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3481">
      <w:bodyDiv w:val="1"/>
      <w:marLeft w:val="0"/>
      <w:marRight w:val="0"/>
      <w:marTop w:val="0"/>
      <w:marBottom w:val="0"/>
      <w:divBdr>
        <w:top w:val="none" w:sz="0" w:space="0" w:color="auto"/>
        <w:left w:val="none" w:sz="0" w:space="0" w:color="auto"/>
        <w:bottom w:val="none" w:sz="0" w:space="0" w:color="auto"/>
        <w:right w:val="none" w:sz="0" w:space="0" w:color="auto"/>
      </w:divBdr>
      <w:divsChild>
        <w:div w:id="1181701389">
          <w:marLeft w:val="360"/>
          <w:marRight w:val="0"/>
          <w:marTop w:val="0"/>
          <w:marBottom w:val="0"/>
          <w:divBdr>
            <w:top w:val="none" w:sz="0" w:space="0" w:color="auto"/>
            <w:left w:val="none" w:sz="0" w:space="0" w:color="auto"/>
            <w:bottom w:val="none" w:sz="0" w:space="0" w:color="auto"/>
            <w:right w:val="none" w:sz="0" w:space="0" w:color="auto"/>
          </w:divBdr>
        </w:div>
      </w:divsChild>
    </w:div>
    <w:div w:id="210581415">
      <w:bodyDiv w:val="1"/>
      <w:marLeft w:val="0"/>
      <w:marRight w:val="0"/>
      <w:marTop w:val="0"/>
      <w:marBottom w:val="0"/>
      <w:divBdr>
        <w:top w:val="none" w:sz="0" w:space="0" w:color="auto"/>
        <w:left w:val="none" w:sz="0" w:space="0" w:color="auto"/>
        <w:bottom w:val="none" w:sz="0" w:space="0" w:color="auto"/>
        <w:right w:val="none" w:sz="0" w:space="0" w:color="auto"/>
      </w:divBdr>
    </w:div>
    <w:div w:id="248395611">
      <w:bodyDiv w:val="1"/>
      <w:marLeft w:val="0"/>
      <w:marRight w:val="0"/>
      <w:marTop w:val="0"/>
      <w:marBottom w:val="0"/>
      <w:divBdr>
        <w:top w:val="none" w:sz="0" w:space="0" w:color="auto"/>
        <w:left w:val="none" w:sz="0" w:space="0" w:color="auto"/>
        <w:bottom w:val="none" w:sz="0" w:space="0" w:color="auto"/>
        <w:right w:val="none" w:sz="0" w:space="0" w:color="auto"/>
      </w:divBdr>
    </w:div>
    <w:div w:id="344523268">
      <w:bodyDiv w:val="1"/>
      <w:marLeft w:val="0"/>
      <w:marRight w:val="0"/>
      <w:marTop w:val="0"/>
      <w:marBottom w:val="0"/>
      <w:divBdr>
        <w:top w:val="none" w:sz="0" w:space="0" w:color="auto"/>
        <w:left w:val="none" w:sz="0" w:space="0" w:color="auto"/>
        <w:bottom w:val="none" w:sz="0" w:space="0" w:color="auto"/>
        <w:right w:val="none" w:sz="0" w:space="0" w:color="auto"/>
      </w:divBdr>
    </w:div>
    <w:div w:id="886844664">
      <w:bodyDiv w:val="1"/>
      <w:marLeft w:val="0"/>
      <w:marRight w:val="0"/>
      <w:marTop w:val="0"/>
      <w:marBottom w:val="0"/>
      <w:divBdr>
        <w:top w:val="none" w:sz="0" w:space="0" w:color="auto"/>
        <w:left w:val="none" w:sz="0" w:space="0" w:color="auto"/>
        <w:bottom w:val="none" w:sz="0" w:space="0" w:color="auto"/>
        <w:right w:val="none" w:sz="0" w:space="0" w:color="auto"/>
      </w:divBdr>
      <w:divsChild>
        <w:div w:id="661276835">
          <w:marLeft w:val="360"/>
          <w:marRight w:val="0"/>
          <w:marTop w:val="0"/>
          <w:marBottom w:val="0"/>
          <w:divBdr>
            <w:top w:val="none" w:sz="0" w:space="0" w:color="auto"/>
            <w:left w:val="none" w:sz="0" w:space="0" w:color="auto"/>
            <w:bottom w:val="none" w:sz="0" w:space="0" w:color="auto"/>
            <w:right w:val="none" w:sz="0" w:space="0" w:color="auto"/>
          </w:divBdr>
        </w:div>
      </w:divsChild>
    </w:div>
    <w:div w:id="1031957537">
      <w:bodyDiv w:val="1"/>
      <w:marLeft w:val="0"/>
      <w:marRight w:val="0"/>
      <w:marTop w:val="0"/>
      <w:marBottom w:val="0"/>
      <w:divBdr>
        <w:top w:val="none" w:sz="0" w:space="0" w:color="auto"/>
        <w:left w:val="none" w:sz="0" w:space="0" w:color="auto"/>
        <w:bottom w:val="none" w:sz="0" w:space="0" w:color="auto"/>
        <w:right w:val="none" w:sz="0" w:space="0" w:color="auto"/>
      </w:divBdr>
      <w:divsChild>
        <w:div w:id="664237803">
          <w:marLeft w:val="360"/>
          <w:marRight w:val="0"/>
          <w:marTop w:val="0"/>
          <w:marBottom w:val="0"/>
          <w:divBdr>
            <w:top w:val="none" w:sz="0" w:space="0" w:color="auto"/>
            <w:left w:val="none" w:sz="0" w:space="0" w:color="auto"/>
            <w:bottom w:val="none" w:sz="0" w:space="0" w:color="auto"/>
            <w:right w:val="none" w:sz="0" w:space="0" w:color="auto"/>
          </w:divBdr>
        </w:div>
      </w:divsChild>
    </w:div>
    <w:div w:id="1065106210">
      <w:bodyDiv w:val="1"/>
      <w:marLeft w:val="0"/>
      <w:marRight w:val="0"/>
      <w:marTop w:val="0"/>
      <w:marBottom w:val="0"/>
      <w:divBdr>
        <w:top w:val="none" w:sz="0" w:space="0" w:color="auto"/>
        <w:left w:val="none" w:sz="0" w:space="0" w:color="auto"/>
        <w:bottom w:val="none" w:sz="0" w:space="0" w:color="auto"/>
        <w:right w:val="none" w:sz="0" w:space="0" w:color="auto"/>
      </w:divBdr>
    </w:div>
    <w:div w:id="1108237528">
      <w:bodyDiv w:val="1"/>
      <w:marLeft w:val="0"/>
      <w:marRight w:val="0"/>
      <w:marTop w:val="0"/>
      <w:marBottom w:val="0"/>
      <w:divBdr>
        <w:top w:val="none" w:sz="0" w:space="0" w:color="auto"/>
        <w:left w:val="none" w:sz="0" w:space="0" w:color="auto"/>
        <w:bottom w:val="none" w:sz="0" w:space="0" w:color="auto"/>
        <w:right w:val="none" w:sz="0" w:space="0" w:color="auto"/>
      </w:divBdr>
      <w:divsChild>
        <w:div w:id="386800415">
          <w:marLeft w:val="274"/>
          <w:marRight w:val="0"/>
          <w:marTop w:val="0"/>
          <w:marBottom w:val="0"/>
          <w:divBdr>
            <w:top w:val="none" w:sz="0" w:space="0" w:color="auto"/>
            <w:left w:val="none" w:sz="0" w:space="0" w:color="auto"/>
            <w:bottom w:val="none" w:sz="0" w:space="0" w:color="auto"/>
            <w:right w:val="none" w:sz="0" w:space="0" w:color="auto"/>
          </w:divBdr>
        </w:div>
        <w:div w:id="1886407213">
          <w:marLeft w:val="274"/>
          <w:marRight w:val="0"/>
          <w:marTop w:val="0"/>
          <w:marBottom w:val="0"/>
          <w:divBdr>
            <w:top w:val="none" w:sz="0" w:space="0" w:color="auto"/>
            <w:left w:val="none" w:sz="0" w:space="0" w:color="auto"/>
            <w:bottom w:val="none" w:sz="0" w:space="0" w:color="auto"/>
            <w:right w:val="none" w:sz="0" w:space="0" w:color="auto"/>
          </w:divBdr>
        </w:div>
      </w:divsChild>
    </w:div>
    <w:div w:id="1445340438">
      <w:bodyDiv w:val="1"/>
      <w:marLeft w:val="0"/>
      <w:marRight w:val="0"/>
      <w:marTop w:val="0"/>
      <w:marBottom w:val="0"/>
      <w:divBdr>
        <w:top w:val="none" w:sz="0" w:space="0" w:color="auto"/>
        <w:left w:val="none" w:sz="0" w:space="0" w:color="auto"/>
        <w:bottom w:val="none" w:sz="0" w:space="0" w:color="auto"/>
        <w:right w:val="none" w:sz="0" w:space="0" w:color="auto"/>
      </w:divBdr>
      <w:divsChild>
        <w:div w:id="783160407">
          <w:marLeft w:val="360"/>
          <w:marRight w:val="0"/>
          <w:marTop w:val="0"/>
          <w:marBottom w:val="0"/>
          <w:divBdr>
            <w:top w:val="none" w:sz="0" w:space="0" w:color="auto"/>
            <w:left w:val="none" w:sz="0" w:space="0" w:color="auto"/>
            <w:bottom w:val="none" w:sz="0" w:space="0" w:color="auto"/>
            <w:right w:val="none" w:sz="0" w:space="0" w:color="auto"/>
          </w:divBdr>
        </w:div>
        <w:div w:id="106119798">
          <w:marLeft w:val="360"/>
          <w:marRight w:val="0"/>
          <w:marTop w:val="0"/>
          <w:marBottom w:val="0"/>
          <w:divBdr>
            <w:top w:val="none" w:sz="0" w:space="0" w:color="auto"/>
            <w:left w:val="none" w:sz="0" w:space="0" w:color="auto"/>
            <w:bottom w:val="none" w:sz="0" w:space="0" w:color="auto"/>
            <w:right w:val="none" w:sz="0" w:space="0" w:color="auto"/>
          </w:divBdr>
        </w:div>
      </w:divsChild>
    </w:div>
    <w:div w:id="1479614899">
      <w:bodyDiv w:val="1"/>
      <w:marLeft w:val="0"/>
      <w:marRight w:val="0"/>
      <w:marTop w:val="0"/>
      <w:marBottom w:val="0"/>
      <w:divBdr>
        <w:top w:val="none" w:sz="0" w:space="0" w:color="auto"/>
        <w:left w:val="none" w:sz="0" w:space="0" w:color="auto"/>
        <w:bottom w:val="none" w:sz="0" w:space="0" w:color="auto"/>
        <w:right w:val="none" w:sz="0" w:space="0" w:color="auto"/>
      </w:divBdr>
    </w:div>
    <w:div w:id="1532303518">
      <w:bodyDiv w:val="1"/>
      <w:marLeft w:val="0"/>
      <w:marRight w:val="0"/>
      <w:marTop w:val="0"/>
      <w:marBottom w:val="0"/>
      <w:divBdr>
        <w:top w:val="none" w:sz="0" w:space="0" w:color="auto"/>
        <w:left w:val="none" w:sz="0" w:space="0" w:color="auto"/>
        <w:bottom w:val="none" w:sz="0" w:space="0" w:color="auto"/>
        <w:right w:val="none" w:sz="0" w:space="0" w:color="auto"/>
      </w:divBdr>
    </w:div>
    <w:div w:id="1567380668">
      <w:bodyDiv w:val="1"/>
      <w:marLeft w:val="0"/>
      <w:marRight w:val="0"/>
      <w:marTop w:val="0"/>
      <w:marBottom w:val="0"/>
      <w:divBdr>
        <w:top w:val="none" w:sz="0" w:space="0" w:color="auto"/>
        <w:left w:val="none" w:sz="0" w:space="0" w:color="auto"/>
        <w:bottom w:val="none" w:sz="0" w:space="0" w:color="auto"/>
        <w:right w:val="none" w:sz="0" w:space="0" w:color="auto"/>
      </w:divBdr>
    </w:div>
    <w:div w:id="1612470716">
      <w:bodyDiv w:val="1"/>
      <w:marLeft w:val="0"/>
      <w:marRight w:val="0"/>
      <w:marTop w:val="0"/>
      <w:marBottom w:val="0"/>
      <w:divBdr>
        <w:top w:val="none" w:sz="0" w:space="0" w:color="auto"/>
        <w:left w:val="none" w:sz="0" w:space="0" w:color="auto"/>
        <w:bottom w:val="none" w:sz="0" w:space="0" w:color="auto"/>
        <w:right w:val="none" w:sz="0" w:space="0" w:color="auto"/>
      </w:divBdr>
    </w:div>
    <w:div w:id="1753695741">
      <w:bodyDiv w:val="1"/>
      <w:marLeft w:val="0"/>
      <w:marRight w:val="0"/>
      <w:marTop w:val="0"/>
      <w:marBottom w:val="0"/>
      <w:divBdr>
        <w:top w:val="none" w:sz="0" w:space="0" w:color="auto"/>
        <w:left w:val="none" w:sz="0" w:space="0" w:color="auto"/>
        <w:bottom w:val="none" w:sz="0" w:space="0" w:color="auto"/>
        <w:right w:val="none" w:sz="0" w:space="0" w:color="auto"/>
      </w:divBdr>
    </w:div>
    <w:div w:id="1927497269">
      <w:bodyDiv w:val="1"/>
      <w:marLeft w:val="0"/>
      <w:marRight w:val="0"/>
      <w:marTop w:val="0"/>
      <w:marBottom w:val="0"/>
      <w:divBdr>
        <w:top w:val="none" w:sz="0" w:space="0" w:color="auto"/>
        <w:left w:val="none" w:sz="0" w:space="0" w:color="auto"/>
        <w:bottom w:val="none" w:sz="0" w:space="0" w:color="auto"/>
        <w:right w:val="none" w:sz="0" w:space="0" w:color="auto"/>
      </w:divBdr>
    </w:div>
    <w:div w:id="1932395711">
      <w:bodyDiv w:val="1"/>
      <w:marLeft w:val="0"/>
      <w:marRight w:val="0"/>
      <w:marTop w:val="0"/>
      <w:marBottom w:val="0"/>
      <w:divBdr>
        <w:top w:val="none" w:sz="0" w:space="0" w:color="auto"/>
        <w:left w:val="none" w:sz="0" w:space="0" w:color="auto"/>
        <w:bottom w:val="none" w:sz="0" w:space="0" w:color="auto"/>
        <w:right w:val="none" w:sz="0" w:space="0" w:color="auto"/>
      </w:divBdr>
    </w:div>
    <w:div w:id="2031369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DE Alt Means">
      <a:dk1>
        <a:srgbClr val="383838"/>
      </a:dk1>
      <a:lt1>
        <a:srgbClr val="FFFFFF"/>
      </a:lt1>
      <a:dk2>
        <a:srgbClr val="1E1853"/>
      </a:dk2>
      <a:lt2>
        <a:srgbClr val="E7E6E6"/>
      </a:lt2>
      <a:accent1>
        <a:srgbClr val="3E87C7"/>
      </a:accent1>
      <a:accent2>
        <a:srgbClr val="534EA1"/>
      </a:accent2>
      <a:accent3>
        <a:srgbClr val="ED6C40"/>
      </a:accent3>
      <a:accent4>
        <a:srgbClr val="FBCC54"/>
      </a:accent4>
      <a:accent5>
        <a:srgbClr val="95BFE6"/>
      </a:accent5>
      <a:accent6>
        <a:srgbClr val="599D70"/>
      </a:accent6>
      <a:hlink>
        <a:srgbClr val="0563C1"/>
      </a:hlink>
      <a:folHlink>
        <a:srgbClr val="954F72"/>
      </a:folHlink>
    </a:clrScheme>
    <a:fontScheme name="WestEd">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cp2Z8KeYXfflGdBBJI2QaB/+RQ==">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iwgMKCnRleHQvcGxhaW4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</go:docsCustomData>
</go:gDocsCustomXmlDataStorage>
</file>

<file path=customXml/itemProps1.xml><?xml version="1.0" encoding="utf-8"?>
<ds:datastoreItem xmlns:ds="http://schemas.openxmlformats.org/officeDocument/2006/customXml" ds:itemID="{677508BE-8CCA-9A4B-B166-D6BF7B167C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Identifying Viable Alternative Means of Expression: A Decision-Making Tool for IEP Teams</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Viable Alternative Means of Expression: A Decision-Making Tool for IEP Teams</dc:title>
  <dc:creator>Zach Smith;Beth Clavenna-Deane;Sara Doutre</dc:creator>
  <cp:lastModifiedBy>Leah Kenney</cp:lastModifiedBy>
  <cp:revision>2</cp:revision>
  <dcterms:created xsi:type="dcterms:W3CDTF">2025-01-23T17:14:00Z</dcterms:created>
  <dcterms:modified xsi:type="dcterms:W3CDTF">2025-01-23T17:14:00Z</dcterms:modified>
</cp:coreProperties>
</file>